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17F4D" w14:textId="2F7652EC" w:rsidR="00CF5AB6" w:rsidRPr="00CF5AB6" w:rsidRDefault="00CF5AB6" w:rsidP="00CF5AB6">
      <w:pPr>
        <w:ind w:left="5954"/>
        <w:rPr>
          <w:sz w:val="28"/>
          <w:szCs w:val="28"/>
        </w:rPr>
      </w:pPr>
      <w:bookmarkStart w:id="0" w:name="_Hlk215042633"/>
      <w:r w:rsidRPr="00CF5AB6">
        <w:rPr>
          <w:sz w:val="28"/>
          <w:szCs w:val="28"/>
        </w:rPr>
        <w:t xml:space="preserve">Додаток  </w:t>
      </w:r>
      <w:r>
        <w:rPr>
          <w:sz w:val="28"/>
          <w:szCs w:val="28"/>
        </w:rPr>
        <w:t>11</w:t>
      </w:r>
    </w:p>
    <w:p w14:paraId="343CAE8C" w14:textId="6957E972" w:rsidR="00A33FE5" w:rsidRPr="00230CCC" w:rsidRDefault="00CF5AB6" w:rsidP="00CF5AB6">
      <w:pPr>
        <w:pStyle w:val="a3"/>
        <w:spacing w:before="67" w:line="321" w:lineRule="exact"/>
        <w:ind w:left="5954" w:right="429" w:hanging="428"/>
        <w:jc w:val="both"/>
      </w:pPr>
      <w:r>
        <w:rPr>
          <w:spacing w:val="-2"/>
        </w:rPr>
        <w:t xml:space="preserve">      </w:t>
      </w:r>
      <w:r w:rsidR="00141AB9" w:rsidRPr="00230CCC">
        <w:rPr>
          <w:spacing w:val="-2"/>
        </w:rPr>
        <w:t>ЗАТВЕРДЖЕНО</w:t>
      </w:r>
    </w:p>
    <w:bookmarkEnd w:id="0"/>
    <w:p w14:paraId="3E7DDDEB" w14:textId="3AADB291" w:rsidR="002D10ED" w:rsidRDefault="002D10ED" w:rsidP="00CF5AB6">
      <w:pPr>
        <w:ind w:left="5954" w:right="429"/>
        <w:jc w:val="both"/>
        <w:rPr>
          <w:sz w:val="28"/>
          <w:szCs w:val="28"/>
        </w:rPr>
      </w:pPr>
      <w:r w:rsidRPr="006B4FE1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  сто  шістнадцятої</w:t>
      </w:r>
      <w:r w:rsidRPr="006B4FE1">
        <w:rPr>
          <w:sz w:val="28"/>
          <w:szCs w:val="28"/>
        </w:rPr>
        <w:t xml:space="preserve"> сесії міської ради   </w:t>
      </w:r>
      <w:r w:rsidRPr="006B4FE1">
        <w:rPr>
          <w:sz w:val="28"/>
          <w:szCs w:val="28"/>
          <w:lang w:val="en-US"/>
        </w:rPr>
        <w:t>V</w:t>
      </w:r>
      <w:r w:rsidRPr="006B4FE1">
        <w:rPr>
          <w:sz w:val="28"/>
          <w:szCs w:val="28"/>
        </w:rPr>
        <w:t xml:space="preserve">ІІІ скликання </w:t>
      </w:r>
      <w:r w:rsidR="00CF5AB6">
        <w:rPr>
          <w:sz w:val="28"/>
          <w:szCs w:val="28"/>
        </w:rPr>
        <w:t xml:space="preserve">            </w:t>
      </w:r>
      <w:r w:rsidRPr="006B4FE1">
        <w:rPr>
          <w:sz w:val="28"/>
          <w:szCs w:val="28"/>
        </w:rPr>
        <w:t>від 1</w:t>
      </w:r>
      <w:r>
        <w:rPr>
          <w:sz w:val="28"/>
          <w:szCs w:val="28"/>
        </w:rPr>
        <w:t>1</w:t>
      </w:r>
      <w:r w:rsidRPr="006B4FE1">
        <w:rPr>
          <w:sz w:val="28"/>
          <w:szCs w:val="28"/>
        </w:rPr>
        <w:t>.12.202</w:t>
      </w:r>
      <w:r>
        <w:rPr>
          <w:sz w:val="28"/>
          <w:szCs w:val="28"/>
        </w:rPr>
        <w:t>5</w:t>
      </w:r>
      <w:r w:rsidRPr="006B4FE1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 </w:t>
      </w:r>
      <w:r w:rsidRPr="0071155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F5AB6">
        <w:rPr>
          <w:sz w:val="28"/>
          <w:szCs w:val="28"/>
        </w:rPr>
        <w:t>12-</w:t>
      </w:r>
      <w:r>
        <w:rPr>
          <w:sz w:val="28"/>
          <w:szCs w:val="28"/>
        </w:rPr>
        <w:t>116</w:t>
      </w:r>
      <w:r w:rsidRPr="00711558">
        <w:rPr>
          <w:sz w:val="28"/>
          <w:szCs w:val="28"/>
        </w:rPr>
        <w:t>/202</w:t>
      </w:r>
      <w:r>
        <w:rPr>
          <w:sz w:val="28"/>
          <w:szCs w:val="28"/>
        </w:rPr>
        <w:t>5</w:t>
      </w:r>
    </w:p>
    <w:p w14:paraId="3ABF95C3" w14:textId="77777777" w:rsidR="00A33FE5" w:rsidRPr="00230CCC" w:rsidRDefault="00A33FE5">
      <w:pPr>
        <w:pStyle w:val="a3"/>
        <w:rPr>
          <w:color w:val="EE0000"/>
        </w:rPr>
      </w:pPr>
    </w:p>
    <w:p w14:paraId="62E12A50" w14:textId="77777777" w:rsidR="00A33FE5" w:rsidRDefault="00A33FE5">
      <w:pPr>
        <w:pStyle w:val="a3"/>
      </w:pPr>
    </w:p>
    <w:p w14:paraId="73211C0C" w14:textId="77777777" w:rsidR="00A33FE5" w:rsidRDefault="00A33FE5">
      <w:pPr>
        <w:pStyle w:val="a3"/>
      </w:pPr>
    </w:p>
    <w:p w14:paraId="583DE228" w14:textId="77777777" w:rsidR="00A33FE5" w:rsidRDefault="00A33FE5">
      <w:pPr>
        <w:pStyle w:val="a3"/>
      </w:pPr>
      <w:bookmarkStart w:id="1" w:name="_GoBack"/>
      <w:bookmarkEnd w:id="1"/>
    </w:p>
    <w:p w14:paraId="591A04A7" w14:textId="77777777" w:rsidR="00A33FE5" w:rsidRDefault="00A33FE5">
      <w:pPr>
        <w:pStyle w:val="a3"/>
      </w:pPr>
    </w:p>
    <w:p w14:paraId="563158A1" w14:textId="77777777" w:rsidR="00A33FE5" w:rsidRDefault="00A33FE5">
      <w:pPr>
        <w:pStyle w:val="a3"/>
        <w:spacing w:before="1"/>
      </w:pPr>
    </w:p>
    <w:p w14:paraId="3E21E9C9" w14:textId="77777777" w:rsidR="00A33FE5" w:rsidRDefault="00141AB9">
      <w:pPr>
        <w:pStyle w:val="a4"/>
      </w:pPr>
      <w:r>
        <w:rPr>
          <w:spacing w:val="-2"/>
        </w:rPr>
        <w:t>ПРОГРАМА</w:t>
      </w:r>
    </w:p>
    <w:p w14:paraId="3612A0EE" w14:textId="44A6C170" w:rsidR="00A33FE5" w:rsidRDefault="00141AB9">
      <w:pPr>
        <w:ind w:left="15" w:right="581"/>
        <w:jc w:val="center"/>
        <w:rPr>
          <w:b/>
          <w:sz w:val="40"/>
        </w:rPr>
      </w:pPr>
      <w:r>
        <w:rPr>
          <w:b/>
          <w:sz w:val="40"/>
        </w:rPr>
        <w:t>забезпечення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перебування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внутрішньо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</w:t>
      </w:r>
      <w:r w:rsidRPr="00141AB9">
        <w:rPr>
          <w:b/>
          <w:sz w:val="40"/>
        </w:rPr>
        <w:t>6</w:t>
      </w:r>
      <w:r>
        <w:rPr>
          <w:b/>
          <w:sz w:val="40"/>
        </w:rPr>
        <w:t xml:space="preserve"> рік</w:t>
      </w:r>
    </w:p>
    <w:p w14:paraId="03B4AD4C" w14:textId="77777777" w:rsidR="00A33FE5" w:rsidRDefault="00A33FE5">
      <w:pPr>
        <w:pStyle w:val="a3"/>
        <w:rPr>
          <w:b/>
          <w:sz w:val="40"/>
        </w:rPr>
      </w:pPr>
    </w:p>
    <w:p w14:paraId="4568E020" w14:textId="77777777" w:rsidR="00A33FE5" w:rsidRDefault="00A33FE5">
      <w:pPr>
        <w:pStyle w:val="a3"/>
        <w:rPr>
          <w:b/>
          <w:sz w:val="40"/>
        </w:rPr>
      </w:pPr>
    </w:p>
    <w:p w14:paraId="636B0935" w14:textId="77777777" w:rsidR="00A33FE5" w:rsidRDefault="00A33FE5">
      <w:pPr>
        <w:pStyle w:val="a3"/>
        <w:rPr>
          <w:b/>
          <w:sz w:val="40"/>
        </w:rPr>
      </w:pPr>
    </w:p>
    <w:p w14:paraId="1C4D3170" w14:textId="77777777" w:rsidR="00A33FE5" w:rsidRDefault="00A33FE5">
      <w:pPr>
        <w:pStyle w:val="a3"/>
        <w:rPr>
          <w:b/>
          <w:sz w:val="40"/>
        </w:rPr>
      </w:pPr>
    </w:p>
    <w:p w14:paraId="586E60D7" w14:textId="77777777" w:rsidR="00A33FE5" w:rsidRDefault="00A33FE5">
      <w:pPr>
        <w:pStyle w:val="a3"/>
        <w:rPr>
          <w:b/>
          <w:sz w:val="40"/>
        </w:rPr>
      </w:pPr>
    </w:p>
    <w:p w14:paraId="1D85F911" w14:textId="77777777" w:rsidR="00A33FE5" w:rsidRDefault="00A33FE5">
      <w:pPr>
        <w:pStyle w:val="a3"/>
        <w:rPr>
          <w:b/>
          <w:sz w:val="40"/>
        </w:rPr>
      </w:pPr>
    </w:p>
    <w:p w14:paraId="37B0B64D" w14:textId="77777777" w:rsidR="00A33FE5" w:rsidRDefault="00A33FE5">
      <w:pPr>
        <w:pStyle w:val="a3"/>
        <w:rPr>
          <w:b/>
          <w:sz w:val="40"/>
        </w:rPr>
      </w:pPr>
    </w:p>
    <w:p w14:paraId="114E797F" w14:textId="77777777" w:rsidR="00A33FE5" w:rsidRDefault="00A33FE5">
      <w:pPr>
        <w:pStyle w:val="a3"/>
        <w:rPr>
          <w:b/>
          <w:sz w:val="40"/>
        </w:rPr>
      </w:pPr>
    </w:p>
    <w:p w14:paraId="0A97C898" w14:textId="77777777" w:rsidR="00A33FE5" w:rsidRDefault="00A33FE5">
      <w:pPr>
        <w:pStyle w:val="a3"/>
        <w:rPr>
          <w:b/>
          <w:sz w:val="40"/>
        </w:rPr>
      </w:pPr>
    </w:p>
    <w:p w14:paraId="7BF71F52" w14:textId="77777777" w:rsidR="00A33FE5" w:rsidRDefault="00A33FE5">
      <w:pPr>
        <w:pStyle w:val="a3"/>
        <w:rPr>
          <w:b/>
          <w:sz w:val="40"/>
        </w:rPr>
      </w:pPr>
    </w:p>
    <w:p w14:paraId="52797E28" w14:textId="77777777" w:rsidR="00A33FE5" w:rsidRDefault="00A33FE5">
      <w:pPr>
        <w:pStyle w:val="a3"/>
        <w:rPr>
          <w:b/>
          <w:sz w:val="40"/>
        </w:rPr>
      </w:pPr>
    </w:p>
    <w:p w14:paraId="19E997A1" w14:textId="77777777" w:rsidR="00A33FE5" w:rsidRDefault="00A33FE5">
      <w:pPr>
        <w:pStyle w:val="a3"/>
        <w:rPr>
          <w:b/>
          <w:sz w:val="40"/>
        </w:rPr>
      </w:pPr>
    </w:p>
    <w:p w14:paraId="316ABFD3" w14:textId="77777777" w:rsidR="00A33FE5" w:rsidRDefault="00A33FE5">
      <w:pPr>
        <w:pStyle w:val="a3"/>
        <w:rPr>
          <w:b/>
          <w:sz w:val="40"/>
        </w:rPr>
      </w:pPr>
    </w:p>
    <w:p w14:paraId="674DCE4D" w14:textId="77777777" w:rsidR="00A33FE5" w:rsidRDefault="00A33FE5">
      <w:pPr>
        <w:pStyle w:val="a3"/>
        <w:rPr>
          <w:b/>
          <w:sz w:val="40"/>
        </w:rPr>
      </w:pPr>
    </w:p>
    <w:p w14:paraId="2EF05935" w14:textId="77777777" w:rsidR="00A33FE5" w:rsidRDefault="00A33FE5">
      <w:pPr>
        <w:pStyle w:val="a3"/>
        <w:rPr>
          <w:b/>
          <w:sz w:val="40"/>
        </w:rPr>
      </w:pPr>
    </w:p>
    <w:p w14:paraId="559B1C0C" w14:textId="77777777" w:rsidR="00A33FE5" w:rsidRDefault="00A33FE5">
      <w:pPr>
        <w:pStyle w:val="a3"/>
        <w:spacing w:before="186"/>
        <w:rPr>
          <w:b/>
          <w:sz w:val="40"/>
        </w:rPr>
      </w:pPr>
    </w:p>
    <w:p w14:paraId="3A8FD160" w14:textId="77777777" w:rsidR="00A33FE5" w:rsidRDefault="00141AB9">
      <w:pPr>
        <w:pStyle w:val="a3"/>
        <w:ind w:right="137"/>
        <w:jc w:val="center"/>
      </w:pPr>
      <w:r>
        <w:t xml:space="preserve">м. </w:t>
      </w:r>
      <w:r>
        <w:rPr>
          <w:spacing w:val="-2"/>
        </w:rPr>
        <w:t>Дунаївці</w:t>
      </w:r>
    </w:p>
    <w:p w14:paraId="3A60219F" w14:textId="7DB75C3B" w:rsidR="00024141" w:rsidRDefault="00024141">
      <w:pPr>
        <w:pStyle w:val="a3"/>
        <w:jc w:val="center"/>
        <w:sectPr w:rsidR="00024141">
          <w:type w:val="continuous"/>
          <w:pgSz w:w="11910" w:h="16840"/>
          <w:pgMar w:top="1320" w:right="283" w:bottom="280" w:left="1275" w:header="708" w:footer="708" w:gutter="0"/>
          <w:cols w:space="720"/>
        </w:sectPr>
      </w:pPr>
      <w:r>
        <w:t>2025</w:t>
      </w:r>
      <w:r w:rsidR="002D10ED">
        <w:t xml:space="preserve"> р.</w:t>
      </w:r>
    </w:p>
    <w:p w14:paraId="14F6B11F" w14:textId="77777777" w:rsidR="00A33FE5" w:rsidRDefault="00141AB9">
      <w:pPr>
        <w:pStyle w:val="1"/>
        <w:numPr>
          <w:ilvl w:val="0"/>
          <w:numId w:val="1"/>
        </w:numPr>
        <w:tabs>
          <w:tab w:val="left" w:pos="4246"/>
        </w:tabs>
        <w:spacing w:before="75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rPr>
          <w:spacing w:val="-2"/>
        </w:rPr>
        <w:t>Програми</w:t>
      </w:r>
    </w:p>
    <w:p w14:paraId="56F5BC5D" w14:textId="77777777" w:rsidR="00A33FE5" w:rsidRDefault="00A33FE5">
      <w:pPr>
        <w:pStyle w:val="a3"/>
        <w:rPr>
          <w:b/>
          <w:sz w:val="20"/>
        </w:rPr>
      </w:pPr>
    </w:p>
    <w:p w14:paraId="2C482E47" w14:textId="77777777" w:rsidR="00A33FE5" w:rsidRDefault="00A33FE5">
      <w:pPr>
        <w:pStyle w:val="a3"/>
        <w:spacing w:before="187"/>
        <w:rPr>
          <w:b/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6"/>
        <w:gridCol w:w="5669"/>
      </w:tblGrid>
      <w:tr w:rsidR="00A33FE5" w14:paraId="50961EB9" w14:textId="77777777" w:rsidTr="00D84B7A">
        <w:trPr>
          <w:trHeight w:val="938"/>
        </w:trPr>
        <w:tc>
          <w:tcPr>
            <w:tcW w:w="568" w:type="dxa"/>
          </w:tcPr>
          <w:p w14:paraId="6824223F" w14:textId="77777777" w:rsidR="00A33FE5" w:rsidRDefault="00141AB9">
            <w:pPr>
              <w:pStyle w:val="TableParagraph"/>
              <w:spacing w:before="212"/>
              <w:ind w:left="90" w:right="4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1</w:t>
            </w:r>
          </w:p>
        </w:tc>
        <w:tc>
          <w:tcPr>
            <w:tcW w:w="3116" w:type="dxa"/>
          </w:tcPr>
          <w:p w14:paraId="4D42BD87" w14:textId="77777777" w:rsidR="00A33FE5" w:rsidRDefault="00141AB9">
            <w:pPr>
              <w:pStyle w:val="TableParagraph"/>
              <w:spacing w:before="17" w:line="259" w:lineRule="auto"/>
              <w:ind w:left="107" w:right="384"/>
              <w:rPr>
                <w:sz w:val="28"/>
              </w:rPr>
            </w:pPr>
            <w:r>
              <w:rPr>
                <w:spacing w:val="-2"/>
                <w:sz w:val="28"/>
              </w:rPr>
              <w:t>Ініціатор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розроблення Програми</w:t>
            </w:r>
          </w:p>
        </w:tc>
        <w:tc>
          <w:tcPr>
            <w:tcW w:w="5669" w:type="dxa"/>
          </w:tcPr>
          <w:p w14:paraId="146DBA70" w14:textId="77777777" w:rsidR="00A33FE5" w:rsidRDefault="00141AB9">
            <w:pPr>
              <w:pStyle w:val="TableParagraph"/>
              <w:spacing w:before="1" w:line="278" w:lineRule="auto"/>
              <w:ind w:left="108" w:right="13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захисту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33FE5" w14:paraId="4DA2B19C" w14:textId="77777777" w:rsidTr="00D84B7A">
        <w:trPr>
          <w:trHeight w:val="942"/>
        </w:trPr>
        <w:tc>
          <w:tcPr>
            <w:tcW w:w="568" w:type="dxa"/>
          </w:tcPr>
          <w:p w14:paraId="2A25765A" w14:textId="77777777" w:rsidR="00A33FE5" w:rsidRDefault="00141AB9">
            <w:pPr>
              <w:pStyle w:val="TableParagraph"/>
              <w:spacing w:before="212"/>
              <w:ind w:left="90" w:right="4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2</w:t>
            </w:r>
          </w:p>
        </w:tc>
        <w:tc>
          <w:tcPr>
            <w:tcW w:w="3116" w:type="dxa"/>
          </w:tcPr>
          <w:p w14:paraId="7A3A17AF" w14:textId="77777777" w:rsidR="00A33FE5" w:rsidRDefault="00141AB9">
            <w:pPr>
              <w:pStyle w:val="TableParagraph"/>
              <w:spacing w:before="190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Розробник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5669" w:type="dxa"/>
          </w:tcPr>
          <w:p w14:paraId="21AB8F3C" w14:textId="4CF1E9D7" w:rsidR="00A33FE5" w:rsidRDefault="00141AB9" w:rsidP="00D84B7A">
            <w:pPr>
              <w:pStyle w:val="TableParagraph"/>
              <w:tabs>
                <w:tab w:val="left" w:pos="1760"/>
                <w:tab w:val="left" w:pos="3443"/>
                <w:tab w:val="left" w:pos="4623"/>
                <w:tab w:val="left" w:pos="5146"/>
              </w:tabs>
              <w:spacing w:before="6" w:line="273" w:lineRule="auto"/>
              <w:ind w:left="108" w:right="14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захисту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та</w:t>
            </w:r>
            <w:r w:rsidR="00D84B7A"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33FE5" w14:paraId="608940EA" w14:textId="77777777" w:rsidTr="00D84B7A">
        <w:trPr>
          <w:trHeight w:val="1310"/>
        </w:trPr>
        <w:tc>
          <w:tcPr>
            <w:tcW w:w="568" w:type="dxa"/>
          </w:tcPr>
          <w:p w14:paraId="75848C14" w14:textId="77777777" w:rsidR="00A33FE5" w:rsidRDefault="00A33FE5">
            <w:pPr>
              <w:pStyle w:val="TableParagraph"/>
              <w:spacing w:before="74"/>
              <w:ind w:left="0"/>
              <w:rPr>
                <w:b/>
                <w:sz w:val="28"/>
              </w:rPr>
            </w:pPr>
          </w:p>
          <w:p w14:paraId="78FED65F" w14:textId="77777777" w:rsidR="00A33FE5" w:rsidRDefault="00141AB9">
            <w:pPr>
              <w:pStyle w:val="TableParagraph"/>
              <w:ind w:left="90" w:right="4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3</w:t>
            </w:r>
          </w:p>
        </w:tc>
        <w:tc>
          <w:tcPr>
            <w:tcW w:w="3116" w:type="dxa"/>
          </w:tcPr>
          <w:p w14:paraId="6372E522" w14:textId="77777777" w:rsidR="00A33FE5" w:rsidRDefault="00141AB9">
            <w:pPr>
              <w:pStyle w:val="TableParagraph"/>
              <w:spacing w:before="1" w:line="278" w:lineRule="auto"/>
              <w:ind w:left="275" w:right="384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Відповідальний </w:t>
            </w:r>
            <w:r>
              <w:rPr>
                <w:spacing w:val="-2"/>
                <w:sz w:val="28"/>
              </w:rPr>
              <w:t>виконавець Програми</w:t>
            </w:r>
          </w:p>
        </w:tc>
        <w:tc>
          <w:tcPr>
            <w:tcW w:w="5669" w:type="dxa"/>
          </w:tcPr>
          <w:p w14:paraId="49CD3579" w14:textId="07C5B42A" w:rsidR="00A33FE5" w:rsidRDefault="00141AB9" w:rsidP="00D84B7A">
            <w:pPr>
              <w:pStyle w:val="TableParagraph"/>
              <w:tabs>
                <w:tab w:val="left" w:pos="1760"/>
                <w:tab w:val="left" w:pos="3443"/>
                <w:tab w:val="left" w:pos="4623"/>
                <w:tab w:val="left" w:pos="5149"/>
              </w:tabs>
              <w:spacing w:before="1" w:line="278" w:lineRule="auto"/>
              <w:ind w:left="108" w:right="144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захисту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та</w:t>
            </w:r>
            <w:r w:rsidR="00D84B7A"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33FE5" w14:paraId="0DDFBE01" w14:textId="77777777" w:rsidTr="00D84B7A">
        <w:trPr>
          <w:trHeight w:val="2795"/>
        </w:trPr>
        <w:tc>
          <w:tcPr>
            <w:tcW w:w="568" w:type="dxa"/>
          </w:tcPr>
          <w:p w14:paraId="0C8C48AC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7CCCA507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51E406BC" w14:textId="77777777" w:rsidR="00A33FE5" w:rsidRDefault="00A33FE5">
            <w:pPr>
              <w:pStyle w:val="TableParagraph"/>
              <w:spacing w:before="170"/>
              <w:ind w:left="0"/>
              <w:rPr>
                <w:b/>
                <w:sz w:val="28"/>
              </w:rPr>
            </w:pPr>
          </w:p>
          <w:p w14:paraId="33E34A9E" w14:textId="77777777" w:rsidR="00A33FE5" w:rsidRDefault="00141AB9">
            <w:pPr>
              <w:pStyle w:val="TableParagraph"/>
              <w:spacing w:before="1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4.</w:t>
            </w:r>
          </w:p>
        </w:tc>
        <w:tc>
          <w:tcPr>
            <w:tcW w:w="3116" w:type="dxa"/>
          </w:tcPr>
          <w:p w14:paraId="31B24D97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20576A8E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549F951D" w14:textId="77777777" w:rsidR="00A33FE5" w:rsidRDefault="00A33FE5">
            <w:pPr>
              <w:pStyle w:val="TableParagraph"/>
              <w:spacing w:before="148"/>
              <w:ind w:left="0"/>
              <w:rPr>
                <w:b/>
                <w:sz w:val="28"/>
              </w:rPr>
            </w:pPr>
          </w:p>
          <w:p w14:paraId="092856F9" w14:textId="77777777" w:rsidR="00A33FE5" w:rsidRDefault="00141AB9">
            <w:pPr>
              <w:pStyle w:val="TableParagraph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Учасники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5669" w:type="dxa"/>
          </w:tcPr>
          <w:p w14:paraId="6B9D5556" w14:textId="77777777" w:rsidR="00A33FE5" w:rsidRDefault="00141AB9" w:rsidP="00D84B7A">
            <w:pPr>
              <w:pStyle w:val="TableParagraph"/>
              <w:spacing w:before="6" w:line="276" w:lineRule="auto"/>
              <w:ind w:left="108" w:right="14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Управління соціального захисту та праці Дунаєвецької міської ради, структурні підрозділи міської ради, комунальні підприємства, підрядні організації, благодійні організації, фізичні та юридичні особи, внутрішньо переміщені та/або евакуйовані </w:t>
            </w:r>
            <w:r>
              <w:rPr>
                <w:spacing w:val="-2"/>
                <w:sz w:val="28"/>
              </w:rPr>
              <w:t>особи</w:t>
            </w:r>
          </w:p>
        </w:tc>
      </w:tr>
      <w:tr w:rsidR="00A33FE5" w14:paraId="3C91843D" w14:textId="77777777" w:rsidTr="00D84B7A">
        <w:trPr>
          <w:trHeight w:val="841"/>
        </w:trPr>
        <w:tc>
          <w:tcPr>
            <w:tcW w:w="568" w:type="dxa"/>
          </w:tcPr>
          <w:p w14:paraId="5B88E648" w14:textId="77777777" w:rsidR="00A33FE5" w:rsidRDefault="00141AB9">
            <w:pPr>
              <w:pStyle w:val="TableParagraph"/>
              <w:spacing w:before="160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5.</w:t>
            </w:r>
          </w:p>
        </w:tc>
        <w:tc>
          <w:tcPr>
            <w:tcW w:w="3116" w:type="dxa"/>
          </w:tcPr>
          <w:p w14:paraId="1E3ADF79" w14:textId="77777777" w:rsidR="00D84B7A" w:rsidRDefault="00141AB9">
            <w:pPr>
              <w:pStyle w:val="TableParagraph"/>
              <w:spacing w:line="242" w:lineRule="auto"/>
              <w:ind w:left="275" w:right="798" w:firstLine="4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Термін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реалізації </w:t>
            </w:r>
          </w:p>
          <w:p w14:paraId="2DF741A8" w14:textId="1E0CDD84" w:rsidR="00A33FE5" w:rsidRDefault="00141AB9">
            <w:pPr>
              <w:pStyle w:val="TableParagraph"/>
              <w:spacing w:line="242" w:lineRule="auto"/>
              <w:ind w:left="275" w:right="798" w:firstLine="4"/>
              <w:rPr>
                <w:sz w:val="28"/>
              </w:rPr>
            </w:pP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5669" w:type="dxa"/>
          </w:tcPr>
          <w:p w14:paraId="019E9A49" w14:textId="2D43FC8D" w:rsidR="00A33FE5" w:rsidRDefault="00141AB9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202</w:t>
            </w:r>
            <w:r w:rsidR="00230CCC">
              <w:rPr>
                <w:spacing w:val="-2"/>
                <w:sz w:val="28"/>
              </w:rPr>
              <w:t>6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A33FE5" w14:paraId="131743B4" w14:textId="77777777" w:rsidTr="00D84B7A">
        <w:trPr>
          <w:trHeight w:val="570"/>
        </w:trPr>
        <w:tc>
          <w:tcPr>
            <w:tcW w:w="568" w:type="dxa"/>
          </w:tcPr>
          <w:p w14:paraId="358AE7F6" w14:textId="77777777" w:rsidR="00A33FE5" w:rsidRDefault="00141AB9">
            <w:pPr>
              <w:pStyle w:val="TableParagraph"/>
              <w:spacing w:before="28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6.</w:t>
            </w:r>
          </w:p>
        </w:tc>
        <w:tc>
          <w:tcPr>
            <w:tcW w:w="3116" w:type="dxa"/>
          </w:tcPr>
          <w:p w14:paraId="2CF19878" w14:textId="77777777" w:rsidR="00A33FE5" w:rsidRDefault="00141AB9">
            <w:pPr>
              <w:pStyle w:val="TableParagraph"/>
              <w:spacing w:before="25"/>
              <w:ind w:left="279"/>
              <w:rPr>
                <w:sz w:val="28"/>
              </w:rPr>
            </w:pPr>
            <w:r>
              <w:rPr>
                <w:spacing w:val="-2"/>
                <w:sz w:val="28"/>
              </w:rPr>
              <w:t>Етапи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виконання</w:t>
            </w:r>
          </w:p>
        </w:tc>
        <w:tc>
          <w:tcPr>
            <w:tcW w:w="5669" w:type="dxa"/>
          </w:tcPr>
          <w:p w14:paraId="4B72EDBD" w14:textId="3C817740" w:rsidR="00A33FE5" w:rsidRDefault="00141AB9">
            <w:pPr>
              <w:pStyle w:val="TableParagraph"/>
              <w:spacing w:before="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202</w:t>
            </w:r>
            <w:r w:rsidR="00230CCC">
              <w:rPr>
                <w:spacing w:val="-2"/>
                <w:sz w:val="28"/>
              </w:rPr>
              <w:t>6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A33FE5" w14:paraId="5674021F" w14:textId="77777777" w:rsidTr="00D84B7A">
        <w:trPr>
          <w:trHeight w:val="2054"/>
        </w:trPr>
        <w:tc>
          <w:tcPr>
            <w:tcW w:w="568" w:type="dxa"/>
          </w:tcPr>
          <w:p w14:paraId="7E8D1446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054FB100" w14:textId="77777777" w:rsidR="00A33FE5" w:rsidRDefault="00A33FE5">
            <w:pPr>
              <w:pStyle w:val="TableParagraph"/>
              <w:spacing w:before="125"/>
              <w:ind w:left="0"/>
              <w:rPr>
                <w:b/>
                <w:sz w:val="28"/>
              </w:rPr>
            </w:pPr>
          </w:p>
          <w:p w14:paraId="5D46124F" w14:textId="77777777" w:rsidR="00A33FE5" w:rsidRDefault="00141AB9">
            <w:pPr>
              <w:pStyle w:val="TableParagraph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7.</w:t>
            </w:r>
          </w:p>
        </w:tc>
        <w:tc>
          <w:tcPr>
            <w:tcW w:w="3116" w:type="dxa"/>
          </w:tcPr>
          <w:p w14:paraId="64393B36" w14:textId="77777777" w:rsidR="00A33FE5" w:rsidRDefault="00141AB9">
            <w:pPr>
              <w:pStyle w:val="TableParagraph"/>
              <w:spacing w:before="282"/>
              <w:ind w:left="275" w:right="596" w:firstLine="4"/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бюджетів, які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беруть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 </w:t>
            </w:r>
            <w:r>
              <w:rPr>
                <w:spacing w:val="-2"/>
                <w:sz w:val="28"/>
              </w:rPr>
              <w:t>виконанні</w:t>
            </w:r>
          </w:p>
          <w:p w14:paraId="02A170A5" w14:textId="59E71397" w:rsidR="00A33FE5" w:rsidRDefault="00D84B7A">
            <w:pPr>
              <w:pStyle w:val="TableParagraph"/>
              <w:spacing w:before="2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5669" w:type="dxa"/>
          </w:tcPr>
          <w:p w14:paraId="066B1E3F" w14:textId="56C7EF9F" w:rsidR="00A33FE5" w:rsidRDefault="00141AB9" w:rsidP="00D84B7A">
            <w:pPr>
              <w:pStyle w:val="TableParagraph"/>
              <w:spacing w:before="5" w:line="276" w:lineRule="auto"/>
              <w:ind w:left="108" w:right="144"/>
              <w:jc w:val="both"/>
              <w:rPr>
                <w:sz w:val="28"/>
              </w:rPr>
            </w:pPr>
            <w:r>
              <w:rPr>
                <w:sz w:val="28"/>
              </w:rPr>
              <w:t>Міський бюджет, бюджети інших рівнів та джерела, не заборонені законом,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тому числі благодійні організації, які утворені та діють відповідно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 w:rsidR="00D84B7A">
              <w:rPr>
                <w:spacing w:val="-1"/>
                <w:sz w:val="28"/>
              </w:rPr>
              <w:t>«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благодійну діяльність та благодійні організації</w:t>
            </w:r>
            <w:r w:rsidR="00D84B7A">
              <w:rPr>
                <w:sz w:val="28"/>
              </w:rPr>
              <w:t>»</w:t>
            </w:r>
          </w:p>
        </w:tc>
      </w:tr>
      <w:tr w:rsidR="00A33FE5" w14:paraId="08132D7E" w14:textId="77777777" w:rsidTr="00D84B7A">
        <w:trPr>
          <w:trHeight w:val="1486"/>
        </w:trPr>
        <w:tc>
          <w:tcPr>
            <w:tcW w:w="568" w:type="dxa"/>
          </w:tcPr>
          <w:p w14:paraId="3B8248AD" w14:textId="77777777" w:rsidR="00A33FE5" w:rsidRDefault="00A33FE5">
            <w:pPr>
              <w:pStyle w:val="TableParagraph"/>
              <w:spacing w:before="162"/>
              <w:ind w:left="0"/>
              <w:rPr>
                <w:b/>
                <w:sz w:val="28"/>
              </w:rPr>
            </w:pPr>
          </w:p>
          <w:p w14:paraId="102AF535" w14:textId="77777777" w:rsidR="00A33FE5" w:rsidRDefault="00141AB9">
            <w:pPr>
              <w:pStyle w:val="TableParagraph"/>
              <w:spacing w:before="1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8.</w:t>
            </w:r>
          </w:p>
        </w:tc>
        <w:tc>
          <w:tcPr>
            <w:tcW w:w="3116" w:type="dxa"/>
          </w:tcPr>
          <w:p w14:paraId="5B0DBC5B" w14:textId="77777777" w:rsidR="00A33FE5" w:rsidRDefault="00141AB9">
            <w:pPr>
              <w:pStyle w:val="TableParagraph"/>
              <w:ind w:left="275" w:right="352" w:firstLine="4"/>
              <w:rPr>
                <w:sz w:val="28"/>
              </w:rPr>
            </w:pPr>
            <w:r>
              <w:rPr>
                <w:sz w:val="28"/>
              </w:rPr>
              <w:t xml:space="preserve">Загальний обсяг </w:t>
            </w:r>
            <w:r>
              <w:rPr>
                <w:spacing w:val="-2"/>
                <w:sz w:val="28"/>
              </w:rPr>
              <w:t>фінансових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ресурсів, </w:t>
            </w:r>
            <w:r>
              <w:rPr>
                <w:sz w:val="28"/>
              </w:rPr>
              <w:t>необхідних для</w:t>
            </w:r>
          </w:p>
          <w:p w14:paraId="38FFE18D" w14:textId="77777777" w:rsidR="00A33FE5" w:rsidRDefault="00141AB9">
            <w:pPr>
              <w:pStyle w:val="TableParagraph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реалізації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Програми:</w:t>
            </w:r>
          </w:p>
        </w:tc>
        <w:tc>
          <w:tcPr>
            <w:tcW w:w="5669" w:type="dxa"/>
          </w:tcPr>
          <w:p w14:paraId="4B7CA6AE" w14:textId="77777777" w:rsidR="00A33FE5" w:rsidRDefault="00141AB9" w:rsidP="00D84B7A">
            <w:pPr>
              <w:pStyle w:val="TableParagraph"/>
              <w:spacing w:before="1" w:line="276" w:lineRule="auto"/>
              <w:ind w:left="212" w:right="144"/>
              <w:jc w:val="both"/>
              <w:rPr>
                <w:sz w:val="28"/>
              </w:rPr>
            </w:pPr>
            <w:r>
              <w:rPr>
                <w:sz w:val="28"/>
              </w:rPr>
              <w:t>У межах асигнувань передбачених 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міському бюджеті, а також отриманих ресурсів з інших джерел</w:t>
            </w:r>
          </w:p>
        </w:tc>
      </w:tr>
      <w:tr w:rsidR="00A33FE5" w14:paraId="65317985" w14:textId="77777777" w:rsidTr="00D84B7A">
        <w:trPr>
          <w:trHeight w:val="942"/>
        </w:trPr>
        <w:tc>
          <w:tcPr>
            <w:tcW w:w="568" w:type="dxa"/>
          </w:tcPr>
          <w:p w14:paraId="62C4EACD" w14:textId="77777777" w:rsidR="00A33FE5" w:rsidRDefault="00141AB9">
            <w:pPr>
              <w:pStyle w:val="TableParagraph"/>
              <w:spacing w:before="212"/>
              <w:ind w:left="9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4"/>
                <w:sz w:val="28"/>
              </w:rPr>
              <w:t>8.1.</w:t>
            </w:r>
          </w:p>
        </w:tc>
        <w:tc>
          <w:tcPr>
            <w:tcW w:w="3116" w:type="dxa"/>
          </w:tcPr>
          <w:p w14:paraId="3770A4DF" w14:textId="77777777" w:rsidR="00A33FE5" w:rsidRDefault="00141AB9">
            <w:pPr>
              <w:pStyle w:val="TableParagraph"/>
              <w:spacing w:before="45" w:line="242" w:lineRule="auto"/>
              <w:ind w:left="275" w:right="868" w:firstLine="4"/>
              <w:rPr>
                <w:sz w:val="28"/>
              </w:rPr>
            </w:pPr>
            <w:r>
              <w:rPr>
                <w:spacing w:val="-2"/>
                <w:sz w:val="28"/>
              </w:rPr>
              <w:t>Коштів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міського бюджету</w:t>
            </w:r>
          </w:p>
        </w:tc>
        <w:tc>
          <w:tcPr>
            <w:tcW w:w="5669" w:type="dxa"/>
          </w:tcPr>
          <w:p w14:paraId="7771D626" w14:textId="4485DBC3" w:rsidR="00A33FE5" w:rsidRDefault="00141AB9" w:rsidP="00D84B7A">
            <w:pPr>
              <w:pStyle w:val="TableParagraph"/>
              <w:tabs>
                <w:tab w:val="left" w:pos="763"/>
                <w:tab w:val="left" w:pos="1871"/>
                <w:tab w:val="left" w:pos="3562"/>
                <w:tab w:val="left" w:pos="5669"/>
              </w:tabs>
              <w:spacing w:before="5" w:line="273" w:lineRule="auto"/>
              <w:ind w:left="212" w:right="144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межах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асигнувань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передбачених</w:t>
            </w:r>
            <w:r w:rsidR="00D84B7A"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 xml:space="preserve">у </w:t>
            </w:r>
            <w:r>
              <w:rPr>
                <w:sz w:val="28"/>
              </w:rPr>
              <w:t>міському бюджеті</w:t>
            </w:r>
          </w:p>
        </w:tc>
      </w:tr>
      <w:tr w:rsidR="00A33FE5" w14:paraId="2365069A" w14:textId="77777777" w:rsidTr="00D84B7A">
        <w:trPr>
          <w:trHeight w:val="842"/>
        </w:trPr>
        <w:tc>
          <w:tcPr>
            <w:tcW w:w="568" w:type="dxa"/>
          </w:tcPr>
          <w:p w14:paraId="360FDE20" w14:textId="77777777" w:rsidR="00A33FE5" w:rsidRDefault="00141AB9">
            <w:pPr>
              <w:pStyle w:val="TableParagraph"/>
              <w:spacing w:before="160"/>
              <w:ind w:left="9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4"/>
                <w:sz w:val="28"/>
              </w:rPr>
              <w:t>8.2.</w:t>
            </w:r>
          </w:p>
        </w:tc>
        <w:tc>
          <w:tcPr>
            <w:tcW w:w="3116" w:type="dxa"/>
          </w:tcPr>
          <w:p w14:paraId="19C9404D" w14:textId="77777777" w:rsidR="00A33FE5" w:rsidRDefault="00141AB9">
            <w:pPr>
              <w:pStyle w:val="TableParagraph"/>
              <w:spacing w:line="242" w:lineRule="auto"/>
              <w:ind w:left="275" w:right="1167" w:firstLine="4"/>
              <w:rPr>
                <w:sz w:val="28"/>
              </w:rPr>
            </w:pPr>
            <w:r>
              <w:rPr>
                <w:spacing w:val="-2"/>
                <w:sz w:val="28"/>
              </w:rPr>
              <w:t>Коштів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інших джерел</w:t>
            </w:r>
          </w:p>
        </w:tc>
        <w:tc>
          <w:tcPr>
            <w:tcW w:w="5669" w:type="dxa"/>
          </w:tcPr>
          <w:p w14:paraId="58B4992C" w14:textId="77777777" w:rsidR="00A33FE5" w:rsidRDefault="00141AB9">
            <w:pPr>
              <w:pStyle w:val="TableParagraph"/>
              <w:spacing w:before="1"/>
              <w:ind w:left="2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ресурсів</w:t>
            </w:r>
          </w:p>
        </w:tc>
      </w:tr>
    </w:tbl>
    <w:p w14:paraId="75BAFEB6" w14:textId="77777777" w:rsidR="00A33FE5" w:rsidRDefault="00A33FE5">
      <w:pPr>
        <w:pStyle w:val="TableParagraph"/>
        <w:rPr>
          <w:sz w:val="28"/>
        </w:rPr>
        <w:sectPr w:rsidR="00A33FE5">
          <w:pgSz w:w="11910" w:h="16840"/>
          <w:pgMar w:top="1080" w:right="283" w:bottom="280" w:left="1275" w:header="708" w:footer="708" w:gutter="0"/>
          <w:cols w:space="720"/>
        </w:sectPr>
      </w:pPr>
    </w:p>
    <w:p w14:paraId="21CA71DF" w14:textId="77777777" w:rsidR="00A33FE5" w:rsidRDefault="00141AB9">
      <w:pPr>
        <w:pStyle w:val="a5"/>
        <w:numPr>
          <w:ilvl w:val="0"/>
          <w:numId w:val="1"/>
        </w:numPr>
        <w:tabs>
          <w:tab w:val="left" w:pos="2605"/>
        </w:tabs>
        <w:spacing w:before="75"/>
        <w:ind w:left="2605" w:hanging="563"/>
        <w:jc w:val="left"/>
        <w:rPr>
          <w:b/>
          <w:sz w:val="28"/>
        </w:rPr>
      </w:pPr>
      <w:r>
        <w:rPr>
          <w:b/>
          <w:sz w:val="28"/>
        </w:rPr>
        <w:lastRenderedPageBreak/>
        <w:t>Обґрунтування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необхідності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прийняття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Програми</w:t>
      </w:r>
    </w:p>
    <w:p w14:paraId="6E7F4543" w14:textId="77777777" w:rsidR="00A33FE5" w:rsidRDefault="00A33FE5">
      <w:pPr>
        <w:pStyle w:val="a3"/>
        <w:rPr>
          <w:b/>
        </w:rPr>
      </w:pPr>
    </w:p>
    <w:p w14:paraId="2390FF99" w14:textId="77777777" w:rsidR="00A33FE5" w:rsidRDefault="00141AB9">
      <w:pPr>
        <w:pStyle w:val="a3"/>
        <w:ind w:left="425" w:right="566" w:firstLine="708"/>
        <w:jc w:val="both"/>
      </w:pPr>
      <w:r>
        <w:t>На виконання Указу Президента України від 24.02.2022р. №64 «Про введення воєнного стану в Україні», затвердженого Законом України від 24.04.2022р. №2102-IX «Про затвердження Указу Президента України «Про введення воєнного стану в Україні» та відповідно до Закону України «Про місцеве самоврядування в Україні» виникає необхідність у комплексному підході до розв’язання проблем щодо надання підтримки внутрішньо переміщеним та/або евакуйованим особам у розв’язані їх нагальних побутових проблем, які виникають при їх поселенні та проживанні на території Дунаєвецької міської ради.</w:t>
      </w:r>
    </w:p>
    <w:p w14:paraId="0CAA458F" w14:textId="77777777" w:rsidR="00A33FE5" w:rsidRDefault="00141AB9">
      <w:pPr>
        <w:pStyle w:val="a3"/>
        <w:ind w:left="425" w:right="568" w:firstLine="708"/>
        <w:jc w:val="both"/>
      </w:pPr>
      <w:r>
        <w:t xml:space="preserve">Програма визначає загальні принципи, головні напрями та основний зміст підтримки умов проживання внутрішньо переміщених та/або евакуйованих осіб на території громади в приміщеннях компактного </w:t>
      </w:r>
      <w:r>
        <w:rPr>
          <w:spacing w:val="-2"/>
        </w:rPr>
        <w:t>проживання.</w:t>
      </w:r>
    </w:p>
    <w:p w14:paraId="7B3B4288" w14:textId="77777777" w:rsidR="00A33FE5" w:rsidRDefault="00141AB9">
      <w:pPr>
        <w:pStyle w:val="a3"/>
        <w:ind w:left="425" w:right="571" w:firstLine="708"/>
        <w:jc w:val="both"/>
      </w:pPr>
      <w:r>
        <w:t>Досягнення зазначеної мети вбачається в комплексному та системному підході до підтримки внутрішньо переміщених та/або евакуйованих осіб, шляхом забезпечення першочергового задоволення потреб життєдіяльності внутрішньо переміщених осіб та/або евакуйованих осіб.</w:t>
      </w:r>
    </w:p>
    <w:p w14:paraId="2B745577" w14:textId="77777777" w:rsidR="00A33FE5" w:rsidRPr="00D84B7A" w:rsidRDefault="00A33FE5">
      <w:pPr>
        <w:pStyle w:val="a3"/>
        <w:spacing w:before="221"/>
        <w:rPr>
          <w:sz w:val="16"/>
          <w:szCs w:val="16"/>
        </w:rPr>
      </w:pPr>
    </w:p>
    <w:p w14:paraId="28FF8C06" w14:textId="77777777" w:rsidR="00A33FE5" w:rsidRDefault="00141AB9">
      <w:pPr>
        <w:pStyle w:val="1"/>
        <w:numPr>
          <w:ilvl w:val="0"/>
          <w:numId w:val="1"/>
        </w:numPr>
        <w:tabs>
          <w:tab w:val="left" w:pos="4450"/>
        </w:tabs>
        <w:ind w:left="4450"/>
        <w:jc w:val="left"/>
      </w:pPr>
      <w:r>
        <w:t>Мета</w:t>
      </w:r>
      <w:r>
        <w:rPr>
          <w:spacing w:val="-4"/>
        </w:rPr>
        <w:t xml:space="preserve"> </w:t>
      </w:r>
      <w:r>
        <w:rPr>
          <w:spacing w:val="-2"/>
        </w:rPr>
        <w:t>Програми</w:t>
      </w:r>
    </w:p>
    <w:p w14:paraId="6EAB9B31" w14:textId="77777777" w:rsidR="00A33FE5" w:rsidRPr="00D84B7A" w:rsidRDefault="00A33FE5">
      <w:pPr>
        <w:pStyle w:val="a3"/>
        <w:spacing w:before="121"/>
        <w:rPr>
          <w:b/>
          <w:sz w:val="16"/>
          <w:szCs w:val="16"/>
        </w:rPr>
      </w:pPr>
    </w:p>
    <w:p w14:paraId="486D9EE9" w14:textId="77777777" w:rsidR="00A33FE5" w:rsidRDefault="00141AB9">
      <w:pPr>
        <w:pStyle w:val="a3"/>
        <w:ind w:left="425" w:right="563" w:firstLine="567"/>
        <w:jc w:val="both"/>
      </w:pPr>
      <w:r>
        <w:t>Програма розроблена з метою забезпечення належних умов перебування та</w:t>
      </w:r>
      <w:r>
        <w:rPr>
          <w:spacing w:val="-1"/>
        </w:rPr>
        <w:t xml:space="preserve"> </w:t>
      </w:r>
      <w:r>
        <w:t>проживання</w:t>
      </w:r>
      <w:r>
        <w:rPr>
          <w:spacing w:val="-2"/>
        </w:rPr>
        <w:t xml:space="preserve"> </w:t>
      </w:r>
      <w:r>
        <w:t>внутрішньо</w:t>
      </w:r>
      <w:r>
        <w:rPr>
          <w:spacing w:val="-4"/>
        </w:rPr>
        <w:t xml:space="preserve"> </w:t>
      </w:r>
      <w:r>
        <w:t>переміщених</w:t>
      </w:r>
      <w:r>
        <w:rPr>
          <w:spacing w:val="-1"/>
        </w:rPr>
        <w:t xml:space="preserve"> </w:t>
      </w:r>
      <w:r>
        <w:t>та/або</w:t>
      </w:r>
      <w:r>
        <w:rPr>
          <w:spacing w:val="-1"/>
        </w:rPr>
        <w:t xml:space="preserve"> </w:t>
      </w:r>
      <w:r>
        <w:t>евакуйованих</w:t>
      </w:r>
      <w:r>
        <w:rPr>
          <w:spacing w:val="-5"/>
        </w:rPr>
        <w:t xml:space="preserve"> </w:t>
      </w:r>
      <w:r>
        <w:t>осіб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громаді</w:t>
      </w:r>
      <w:r>
        <w:rPr>
          <w:spacing w:val="-3"/>
        </w:rPr>
        <w:t xml:space="preserve"> </w:t>
      </w:r>
      <w:r>
        <w:t xml:space="preserve">в комунальних приміщеннях тимчасового проживання, забезпечення їх потреб життєдіяльності для недопущення зростання рівня соціальної напруженості та забезпечення інтеграції переселених громадян до складу територіальної </w:t>
      </w:r>
      <w:r>
        <w:rPr>
          <w:spacing w:val="-2"/>
        </w:rPr>
        <w:t>громади.</w:t>
      </w:r>
    </w:p>
    <w:p w14:paraId="30763114" w14:textId="77777777" w:rsidR="00A33FE5" w:rsidRDefault="00141AB9">
      <w:pPr>
        <w:pStyle w:val="a3"/>
        <w:spacing w:before="1"/>
        <w:ind w:left="425" w:right="559" w:firstLine="567"/>
        <w:jc w:val="both"/>
      </w:pPr>
      <w:r>
        <w:t>Основними завданнями Програми є сприяння інтеграції та соціальній адаптації внутрішньо переміщених осіб за новим місцем проживання, створення належних умов для їх життєдіяльності, забезпечення побутової та матеріальної підтримки.</w:t>
      </w:r>
    </w:p>
    <w:p w14:paraId="41459D57" w14:textId="77777777" w:rsidR="00A33FE5" w:rsidRPr="00D84B7A" w:rsidRDefault="00A33FE5">
      <w:pPr>
        <w:pStyle w:val="a3"/>
        <w:spacing w:before="237"/>
        <w:rPr>
          <w:sz w:val="16"/>
          <w:szCs w:val="16"/>
        </w:rPr>
      </w:pPr>
    </w:p>
    <w:p w14:paraId="26B1DA9D" w14:textId="77777777" w:rsidR="00A33FE5" w:rsidRDefault="00141AB9">
      <w:pPr>
        <w:pStyle w:val="1"/>
        <w:numPr>
          <w:ilvl w:val="0"/>
          <w:numId w:val="1"/>
        </w:numPr>
        <w:tabs>
          <w:tab w:val="left" w:pos="1949"/>
          <w:tab w:val="left" w:pos="3430"/>
        </w:tabs>
        <w:spacing w:before="1" w:line="242" w:lineRule="auto"/>
        <w:ind w:left="3430" w:right="1370" w:hanging="1841"/>
        <w:jc w:val="left"/>
      </w:pPr>
      <w:r>
        <w:t>Обґрунтування</w:t>
      </w:r>
      <w:r>
        <w:rPr>
          <w:spacing w:val="-7"/>
        </w:rPr>
        <w:t xml:space="preserve"> </w:t>
      </w:r>
      <w:r>
        <w:t>шляхів</w:t>
      </w:r>
      <w:r>
        <w:rPr>
          <w:spacing w:val="-7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засобів</w:t>
      </w:r>
      <w:r>
        <w:rPr>
          <w:spacing w:val="-4"/>
        </w:rPr>
        <w:t xml:space="preserve"> </w:t>
      </w:r>
      <w:r>
        <w:t>розв’язання</w:t>
      </w:r>
      <w:r>
        <w:rPr>
          <w:spacing w:val="-7"/>
        </w:rPr>
        <w:t xml:space="preserve"> </w:t>
      </w:r>
      <w:r>
        <w:t>проблеми, обсягів та джерел фінансування</w:t>
      </w:r>
    </w:p>
    <w:p w14:paraId="101C81DE" w14:textId="77777777" w:rsidR="00A33FE5" w:rsidRPr="00D84B7A" w:rsidRDefault="00A33FE5">
      <w:pPr>
        <w:pStyle w:val="a3"/>
        <w:spacing w:before="116"/>
        <w:rPr>
          <w:b/>
          <w:sz w:val="16"/>
          <w:szCs w:val="16"/>
        </w:rPr>
      </w:pPr>
    </w:p>
    <w:p w14:paraId="30AEEA68" w14:textId="77777777" w:rsidR="00A33FE5" w:rsidRDefault="00141AB9">
      <w:pPr>
        <w:pStyle w:val="a3"/>
        <w:ind w:left="425" w:right="560" w:firstLine="852"/>
        <w:jc w:val="both"/>
      </w:pPr>
      <w:r>
        <w:t>Ухвалення</w:t>
      </w:r>
      <w:r>
        <w:rPr>
          <w:spacing w:val="-6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t>сприятиме</w:t>
      </w:r>
      <w:r>
        <w:rPr>
          <w:spacing w:val="-2"/>
        </w:rPr>
        <w:t xml:space="preserve"> </w:t>
      </w:r>
      <w:r>
        <w:t>ефективному</w:t>
      </w:r>
      <w:r>
        <w:rPr>
          <w:spacing w:val="-2"/>
        </w:rPr>
        <w:t xml:space="preserve"> </w:t>
      </w:r>
      <w:r>
        <w:t>розв’язанню соціальних та побутових запитів які виникають у внутрішньо переміщених осіб, в тому числі сімей з дітьми, громадян похилого віку або з інвалідністю, оскільки до їх вирішення застосовуватимуться принципи системності та адресності, здійснюватиметься координація дій виконавчих органів міської ради, об’єднань громадян та благодійних організацій.</w:t>
      </w:r>
    </w:p>
    <w:p w14:paraId="41635992" w14:textId="77777777" w:rsidR="00A33FE5" w:rsidRDefault="00141AB9">
      <w:pPr>
        <w:pStyle w:val="a3"/>
        <w:spacing w:before="1"/>
        <w:ind w:left="425" w:right="559" w:firstLine="852"/>
        <w:jc w:val="both"/>
      </w:pPr>
      <w:r>
        <w:t>Реалізація заходів Програми здійснюється відповідно до Бюджетного кодексу</w:t>
      </w:r>
      <w:r>
        <w:rPr>
          <w:spacing w:val="56"/>
        </w:rPr>
        <w:t xml:space="preserve"> </w:t>
      </w:r>
      <w:r>
        <w:t>України</w:t>
      </w:r>
      <w:r>
        <w:rPr>
          <w:spacing w:val="61"/>
        </w:rPr>
        <w:t xml:space="preserve"> </w:t>
      </w:r>
      <w:r>
        <w:t>за</w:t>
      </w:r>
      <w:r>
        <w:rPr>
          <w:spacing w:val="59"/>
        </w:rPr>
        <w:t xml:space="preserve"> </w:t>
      </w:r>
      <w:r>
        <w:t>рахунок</w:t>
      </w:r>
      <w:r>
        <w:rPr>
          <w:spacing w:val="59"/>
        </w:rPr>
        <w:t xml:space="preserve"> </w:t>
      </w:r>
      <w:r>
        <w:t>коштів</w:t>
      </w:r>
      <w:r>
        <w:rPr>
          <w:spacing w:val="63"/>
        </w:rPr>
        <w:t xml:space="preserve"> </w:t>
      </w:r>
      <w:r>
        <w:t>міського</w:t>
      </w:r>
      <w:r>
        <w:rPr>
          <w:spacing w:val="61"/>
        </w:rPr>
        <w:t xml:space="preserve"> </w:t>
      </w:r>
      <w:r>
        <w:t>бюджету,</w:t>
      </w:r>
      <w:r>
        <w:rPr>
          <w:spacing w:val="61"/>
        </w:rPr>
        <w:t xml:space="preserve"> </w:t>
      </w:r>
      <w:r>
        <w:t>а</w:t>
      </w:r>
      <w:r>
        <w:rPr>
          <w:spacing w:val="55"/>
        </w:rPr>
        <w:t xml:space="preserve"> </w:t>
      </w:r>
      <w:r>
        <w:t>також</w:t>
      </w:r>
      <w:r>
        <w:rPr>
          <w:spacing w:val="56"/>
        </w:rPr>
        <w:t xml:space="preserve"> </w:t>
      </w:r>
      <w:r>
        <w:rPr>
          <w:spacing w:val="-2"/>
        </w:rPr>
        <w:t>залучення</w:t>
      </w:r>
    </w:p>
    <w:p w14:paraId="1B6FFBF3" w14:textId="77777777" w:rsidR="00A33FE5" w:rsidRDefault="00A33FE5">
      <w:pPr>
        <w:pStyle w:val="a3"/>
        <w:jc w:val="both"/>
        <w:sectPr w:rsidR="00A33FE5">
          <w:pgSz w:w="11910" w:h="16840"/>
          <w:pgMar w:top="760" w:right="283" w:bottom="280" w:left="1275" w:header="708" w:footer="708" w:gutter="0"/>
          <w:cols w:space="720"/>
        </w:sectPr>
      </w:pPr>
    </w:p>
    <w:p w14:paraId="32215ED0" w14:textId="77777777" w:rsidR="00A33FE5" w:rsidRDefault="00141AB9">
      <w:pPr>
        <w:pStyle w:val="a3"/>
        <w:spacing w:before="75"/>
        <w:ind w:left="425"/>
      </w:pPr>
      <w:r>
        <w:lastRenderedPageBreak/>
        <w:t>благодійних внесків, гуманітарної допомоги та інших</w:t>
      </w:r>
      <w:r>
        <w:rPr>
          <w:spacing w:val="-3"/>
        </w:rPr>
        <w:t xml:space="preserve"> </w:t>
      </w:r>
      <w:r>
        <w:t xml:space="preserve">джерел не заборонених </w:t>
      </w:r>
      <w:r>
        <w:rPr>
          <w:spacing w:val="-2"/>
        </w:rPr>
        <w:t>законодавством.</w:t>
      </w:r>
    </w:p>
    <w:p w14:paraId="453F1A9E" w14:textId="77777777" w:rsidR="00A33FE5" w:rsidRDefault="00141AB9">
      <w:pPr>
        <w:pStyle w:val="a3"/>
        <w:ind w:left="425" w:firstLine="852"/>
      </w:pPr>
      <w:r>
        <w:t>Обсяг фінансування</w:t>
      </w:r>
      <w:r>
        <w:rPr>
          <w:spacing w:val="40"/>
        </w:rPr>
        <w:t xml:space="preserve"> </w:t>
      </w:r>
      <w:r>
        <w:t>окремих заходів Програми може коригуватися в залежності від потреб та уточнень сумарної частини.</w:t>
      </w:r>
    </w:p>
    <w:p w14:paraId="20ECFD10" w14:textId="77777777" w:rsidR="00A33FE5" w:rsidRPr="00D84B7A" w:rsidRDefault="00A33FE5">
      <w:pPr>
        <w:pStyle w:val="a3"/>
        <w:rPr>
          <w:sz w:val="16"/>
          <w:szCs w:val="16"/>
        </w:rPr>
      </w:pPr>
    </w:p>
    <w:p w14:paraId="3EB5043D" w14:textId="77777777" w:rsidR="00A33FE5" w:rsidRDefault="00141AB9">
      <w:pPr>
        <w:pStyle w:val="a5"/>
        <w:numPr>
          <w:ilvl w:val="0"/>
          <w:numId w:val="1"/>
        </w:numPr>
        <w:tabs>
          <w:tab w:val="left" w:pos="3396"/>
        </w:tabs>
        <w:spacing w:before="1"/>
        <w:ind w:left="3396" w:hanging="258"/>
        <w:jc w:val="left"/>
        <w:rPr>
          <w:b/>
          <w:sz w:val="26"/>
        </w:rPr>
      </w:pPr>
      <w:r>
        <w:rPr>
          <w:b/>
          <w:sz w:val="26"/>
        </w:rPr>
        <w:t>Перелік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заходів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і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завдань</w:t>
      </w:r>
      <w:r>
        <w:rPr>
          <w:b/>
          <w:spacing w:val="-2"/>
          <w:sz w:val="26"/>
        </w:rPr>
        <w:t xml:space="preserve"> Програми</w:t>
      </w:r>
    </w:p>
    <w:p w14:paraId="41705F31" w14:textId="77777777" w:rsidR="00A33FE5" w:rsidRDefault="00A33FE5">
      <w:pPr>
        <w:pStyle w:val="a3"/>
        <w:spacing w:before="6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3049"/>
        <w:gridCol w:w="2357"/>
        <w:gridCol w:w="1980"/>
        <w:gridCol w:w="1388"/>
      </w:tblGrid>
      <w:tr w:rsidR="00A33FE5" w14:paraId="7915C379" w14:textId="77777777">
        <w:trPr>
          <w:trHeight w:val="598"/>
        </w:trPr>
        <w:tc>
          <w:tcPr>
            <w:tcW w:w="693" w:type="dxa"/>
          </w:tcPr>
          <w:p w14:paraId="0F00BC23" w14:textId="77777777" w:rsidR="00A33FE5" w:rsidRDefault="00141AB9">
            <w:pPr>
              <w:pStyle w:val="TableParagraph"/>
              <w:spacing w:line="300" w:lineRule="atLeast"/>
              <w:ind w:left="167" w:right="157" w:firstLine="52"/>
              <w:rPr>
                <w:sz w:val="26"/>
              </w:rPr>
            </w:pPr>
            <w:r>
              <w:rPr>
                <w:spacing w:val="-10"/>
                <w:sz w:val="26"/>
              </w:rPr>
              <w:t xml:space="preserve">№ </w:t>
            </w:r>
            <w:r>
              <w:rPr>
                <w:spacing w:val="-4"/>
                <w:sz w:val="26"/>
              </w:rPr>
              <w:t>п/п</w:t>
            </w:r>
          </w:p>
        </w:tc>
        <w:tc>
          <w:tcPr>
            <w:tcW w:w="3049" w:type="dxa"/>
          </w:tcPr>
          <w:p w14:paraId="2A3E3C52" w14:textId="77777777" w:rsidR="00A33FE5" w:rsidRDefault="00141AB9">
            <w:pPr>
              <w:pStyle w:val="TableParagraph"/>
              <w:spacing w:before="1"/>
              <w:ind w:left="646"/>
              <w:rPr>
                <w:sz w:val="26"/>
              </w:rPr>
            </w:pPr>
            <w:r>
              <w:rPr>
                <w:sz w:val="26"/>
              </w:rPr>
              <w:t>Захід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Програми</w:t>
            </w:r>
          </w:p>
        </w:tc>
        <w:tc>
          <w:tcPr>
            <w:tcW w:w="2357" w:type="dxa"/>
          </w:tcPr>
          <w:p w14:paraId="309CD2B5" w14:textId="77777777" w:rsidR="00A33FE5" w:rsidRDefault="00141AB9">
            <w:pPr>
              <w:pStyle w:val="TableParagraph"/>
              <w:spacing w:line="300" w:lineRule="atLeast"/>
              <w:ind w:left="622" w:hanging="224"/>
              <w:rPr>
                <w:sz w:val="26"/>
              </w:rPr>
            </w:pPr>
            <w:r>
              <w:rPr>
                <w:spacing w:val="-2"/>
                <w:sz w:val="26"/>
              </w:rPr>
              <w:t>Відповідальні виконавці</w:t>
            </w:r>
          </w:p>
        </w:tc>
        <w:tc>
          <w:tcPr>
            <w:tcW w:w="1980" w:type="dxa"/>
          </w:tcPr>
          <w:p w14:paraId="0B4C3715" w14:textId="77777777" w:rsidR="00A33FE5" w:rsidRDefault="00141AB9">
            <w:pPr>
              <w:pStyle w:val="TableParagraph"/>
              <w:spacing w:line="300" w:lineRule="atLeast"/>
              <w:ind w:left="226" w:firstLine="272"/>
              <w:rPr>
                <w:sz w:val="26"/>
              </w:rPr>
            </w:pPr>
            <w:r>
              <w:rPr>
                <w:spacing w:val="-2"/>
                <w:sz w:val="26"/>
              </w:rPr>
              <w:t>Джерело фінансування</w:t>
            </w:r>
          </w:p>
        </w:tc>
        <w:tc>
          <w:tcPr>
            <w:tcW w:w="1388" w:type="dxa"/>
          </w:tcPr>
          <w:p w14:paraId="05E9E57E" w14:textId="77777777" w:rsidR="00A33FE5" w:rsidRDefault="00141AB9">
            <w:pPr>
              <w:pStyle w:val="TableParagraph"/>
              <w:spacing w:line="300" w:lineRule="atLeast"/>
              <w:ind w:firstLine="192"/>
              <w:rPr>
                <w:sz w:val="26"/>
              </w:rPr>
            </w:pPr>
            <w:r>
              <w:rPr>
                <w:spacing w:val="-2"/>
                <w:sz w:val="26"/>
              </w:rPr>
              <w:t>Термін виконання</w:t>
            </w:r>
          </w:p>
        </w:tc>
      </w:tr>
      <w:tr w:rsidR="00A33FE5" w14:paraId="4A852D45" w14:textId="77777777">
        <w:trPr>
          <w:trHeight w:val="2989"/>
        </w:trPr>
        <w:tc>
          <w:tcPr>
            <w:tcW w:w="693" w:type="dxa"/>
          </w:tcPr>
          <w:p w14:paraId="52F8FBB5" w14:textId="77777777" w:rsidR="00A33FE5" w:rsidRDefault="00141AB9">
            <w:pPr>
              <w:pStyle w:val="TableParagraph"/>
              <w:spacing w:line="298" w:lineRule="exact"/>
              <w:ind w:lef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3049" w:type="dxa"/>
          </w:tcPr>
          <w:p w14:paraId="34DD273F" w14:textId="77777777" w:rsidR="00A33FE5" w:rsidRDefault="00141AB9">
            <w:pPr>
              <w:pStyle w:val="TableParagraph"/>
              <w:ind w:right="215"/>
              <w:rPr>
                <w:sz w:val="26"/>
              </w:rPr>
            </w:pPr>
            <w:r>
              <w:rPr>
                <w:sz w:val="26"/>
              </w:rPr>
              <w:t>Створення належних умов для тимчасового проживання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внутрішньо переміщених та/або</w:t>
            </w:r>
          </w:p>
          <w:p w14:paraId="23376338" w14:textId="77777777" w:rsidR="00A33FE5" w:rsidRDefault="00141AB9">
            <w:pPr>
              <w:pStyle w:val="TableParagraph"/>
              <w:ind w:right="215"/>
              <w:rPr>
                <w:sz w:val="26"/>
              </w:rPr>
            </w:pPr>
            <w:r>
              <w:rPr>
                <w:sz w:val="26"/>
              </w:rPr>
              <w:t>евакуйованих осіб (в тому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числі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проведення поточного ремонту будівель компактного </w:t>
            </w:r>
            <w:r>
              <w:rPr>
                <w:spacing w:val="-2"/>
                <w:sz w:val="26"/>
              </w:rPr>
              <w:t>(тимчасового)</w:t>
            </w:r>
          </w:p>
          <w:p w14:paraId="1EE63230" w14:textId="77777777" w:rsidR="00A33FE5" w:rsidRDefault="00141AB9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перебування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ВПО</w:t>
            </w:r>
          </w:p>
        </w:tc>
        <w:tc>
          <w:tcPr>
            <w:tcW w:w="2357" w:type="dxa"/>
          </w:tcPr>
          <w:p w14:paraId="002022EC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6BE87626" w14:textId="77777777" w:rsidR="00A33FE5" w:rsidRDefault="00141AB9">
            <w:pPr>
              <w:pStyle w:val="TableParagraph"/>
              <w:ind w:left="8" w:righ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50097569" w14:textId="77777777" w:rsidR="00A33FE5" w:rsidRDefault="00141AB9">
            <w:pPr>
              <w:pStyle w:val="TableParagraph"/>
              <w:spacing w:line="278" w:lineRule="exact"/>
              <w:ind w:left="8" w:right="1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</w:t>
            </w:r>
          </w:p>
        </w:tc>
        <w:tc>
          <w:tcPr>
            <w:tcW w:w="1980" w:type="dxa"/>
          </w:tcPr>
          <w:p w14:paraId="15EA0AB3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4EA9286D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4A80CEAA" w14:textId="25708C30" w:rsidR="00A33FE5" w:rsidRDefault="00141AB9">
            <w:pPr>
              <w:pStyle w:val="TableParagraph"/>
              <w:spacing w:line="298" w:lineRule="exact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  <w:tr w:rsidR="00A33FE5" w14:paraId="2DBB3D9C" w14:textId="77777777">
        <w:trPr>
          <w:trHeight w:val="2990"/>
        </w:trPr>
        <w:tc>
          <w:tcPr>
            <w:tcW w:w="693" w:type="dxa"/>
          </w:tcPr>
          <w:p w14:paraId="72267DEA" w14:textId="77777777" w:rsidR="00A33FE5" w:rsidRDefault="00141AB9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3049" w:type="dxa"/>
          </w:tcPr>
          <w:p w14:paraId="49B96FA5" w14:textId="77777777" w:rsidR="00A33FE5" w:rsidRDefault="00141AB9">
            <w:pPr>
              <w:pStyle w:val="TableParagraph"/>
              <w:ind w:right="215"/>
              <w:rPr>
                <w:sz w:val="26"/>
              </w:rPr>
            </w:pPr>
            <w:r>
              <w:rPr>
                <w:sz w:val="26"/>
              </w:rPr>
              <w:t>Придбання товарів, побутової техніки, обладнання,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інвентаря, для облаштування та благоустрою місць </w:t>
            </w:r>
            <w:r>
              <w:rPr>
                <w:spacing w:val="-2"/>
                <w:sz w:val="26"/>
              </w:rPr>
              <w:t>тимчасового</w:t>
            </w:r>
          </w:p>
          <w:p w14:paraId="69FCEDAC" w14:textId="77777777" w:rsidR="00A33FE5" w:rsidRDefault="00141AB9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перебування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внутрішньо переміщених та/або</w:t>
            </w:r>
          </w:p>
          <w:p w14:paraId="2736CC6F" w14:textId="77777777" w:rsidR="00A33FE5" w:rsidRDefault="00141AB9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евакуйованих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осіб.</w:t>
            </w:r>
          </w:p>
        </w:tc>
        <w:tc>
          <w:tcPr>
            <w:tcW w:w="2357" w:type="dxa"/>
          </w:tcPr>
          <w:p w14:paraId="7C4D75D8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42AED029" w14:textId="77777777" w:rsidR="00A33FE5" w:rsidRDefault="00141AB9">
            <w:pPr>
              <w:pStyle w:val="TableParagraph"/>
              <w:ind w:lef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477495ED" w14:textId="2FEB66B2" w:rsidR="00A33FE5" w:rsidRDefault="00141AB9" w:rsidP="00D84B7A">
            <w:pPr>
              <w:pStyle w:val="TableParagraph"/>
              <w:spacing w:before="2" w:line="278" w:lineRule="exact"/>
              <w:ind w:left="8" w:right="3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</w:t>
            </w:r>
            <w:r w:rsidR="00D84B7A">
              <w:rPr>
                <w:spacing w:val="-4"/>
                <w:sz w:val="26"/>
              </w:rPr>
              <w:t>»</w:t>
            </w:r>
          </w:p>
        </w:tc>
        <w:tc>
          <w:tcPr>
            <w:tcW w:w="1980" w:type="dxa"/>
          </w:tcPr>
          <w:p w14:paraId="5EA8878D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02651FFE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7C88F8BC" w14:textId="567A1CFD" w:rsidR="00A33FE5" w:rsidRDefault="00141AB9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  <w:tr w:rsidR="00A33FE5" w14:paraId="2BC71BA6" w14:textId="77777777">
        <w:trPr>
          <w:trHeight w:val="3587"/>
        </w:trPr>
        <w:tc>
          <w:tcPr>
            <w:tcW w:w="693" w:type="dxa"/>
          </w:tcPr>
          <w:p w14:paraId="03375714" w14:textId="77777777" w:rsidR="00A33FE5" w:rsidRDefault="00141AB9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3049" w:type="dxa"/>
          </w:tcPr>
          <w:p w14:paraId="7D143FBA" w14:textId="77777777" w:rsidR="00A33FE5" w:rsidRDefault="00141AB9">
            <w:pPr>
              <w:pStyle w:val="TableParagraph"/>
              <w:ind w:right="50"/>
              <w:rPr>
                <w:sz w:val="26"/>
              </w:rPr>
            </w:pPr>
            <w:r>
              <w:rPr>
                <w:sz w:val="26"/>
              </w:rPr>
              <w:t>Придбання твердого палива для опалення приміщень та паливно- мастильних матеріалів для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забезпечення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роботи </w:t>
            </w:r>
            <w:r>
              <w:rPr>
                <w:spacing w:val="-2"/>
                <w:sz w:val="26"/>
              </w:rPr>
              <w:t>електрогенераторів.</w:t>
            </w:r>
          </w:p>
        </w:tc>
        <w:tc>
          <w:tcPr>
            <w:tcW w:w="2357" w:type="dxa"/>
          </w:tcPr>
          <w:p w14:paraId="0CDDBBE3" w14:textId="77777777" w:rsidR="00A33FE5" w:rsidRDefault="00141AB9">
            <w:pPr>
              <w:pStyle w:val="TableParagraph"/>
              <w:ind w:left="274" w:right="267" w:hanging="5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>захисту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праці </w:t>
            </w:r>
            <w:r>
              <w:rPr>
                <w:spacing w:val="-2"/>
                <w:sz w:val="26"/>
              </w:rPr>
              <w:t>Дунаєвецької</w:t>
            </w:r>
          </w:p>
          <w:p w14:paraId="317D9A81" w14:textId="77777777" w:rsidR="00A33FE5" w:rsidRDefault="00141AB9">
            <w:pPr>
              <w:pStyle w:val="TableParagraph"/>
              <w:ind w:left="150" w:right="150" w:firstLine="9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 xml:space="preserve">установа «Центр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3A9D12B1" w14:textId="77777777" w:rsidR="00A33FE5" w:rsidRDefault="00141AB9">
            <w:pPr>
              <w:pStyle w:val="TableParagraph"/>
              <w:spacing w:line="300" w:lineRule="exact"/>
              <w:ind w:left="8" w:right="4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ради,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КП ДМР «Лісовик»</w:t>
            </w:r>
          </w:p>
        </w:tc>
        <w:tc>
          <w:tcPr>
            <w:tcW w:w="1980" w:type="dxa"/>
          </w:tcPr>
          <w:p w14:paraId="36E2E33F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3934C4A6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3868E933" w14:textId="77999917" w:rsidR="00A33FE5" w:rsidRDefault="00141AB9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  <w:tr w:rsidR="00A33FE5" w14:paraId="5C6CDD5D" w14:textId="77777777">
        <w:trPr>
          <w:trHeight w:val="2687"/>
        </w:trPr>
        <w:tc>
          <w:tcPr>
            <w:tcW w:w="693" w:type="dxa"/>
          </w:tcPr>
          <w:p w14:paraId="107C8C25" w14:textId="77777777" w:rsidR="00A33FE5" w:rsidRDefault="00141AB9">
            <w:pPr>
              <w:pStyle w:val="TableParagraph"/>
              <w:spacing w:line="296" w:lineRule="exact"/>
              <w:ind w:left="2" w:righ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3049" w:type="dxa"/>
          </w:tcPr>
          <w:p w14:paraId="15191CF1" w14:textId="77777777" w:rsidR="00A33FE5" w:rsidRDefault="00141AB9">
            <w:pPr>
              <w:pStyle w:val="TableParagraph"/>
              <w:ind w:right="652"/>
              <w:rPr>
                <w:sz w:val="26"/>
              </w:rPr>
            </w:pPr>
            <w:r>
              <w:rPr>
                <w:sz w:val="26"/>
              </w:rPr>
              <w:t>Оплата вартості енергоносіїв та комунальних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</w:p>
        </w:tc>
        <w:tc>
          <w:tcPr>
            <w:tcW w:w="2357" w:type="dxa"/>
          </w:tcPr>
          <w:p w14:paraId="7F78178C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3D2C596F" w14:textId="77777777" w:rsidR="00A33FE5" w:rsidRDefault="00141AB9">
            <w:pPr>
              <w:pStyle w:val="TableParagraph"/>
              <w:spacing w:line="300" w:lineRule="exact"/>
              <w:ind w:left="8" w:righ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</w:tc>
        <w:tc>
          <w:tcPr>
            <w:tcW w:w="1980" w:type="dxa"/>
          </w:tcPr>
          <w:p w14:paraId="696FCFAA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017E8C85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6EE18309" w14:textId="533FE598" w:rsidR="00A33FE5" w:rsidRDefault="00141AB9">
            <w:pPr>
              <w:pStyle w:val="TableParagraph"/>
              <w:spacing w:line="296" w:lineRule="exact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</w:tbl>
    <w:p w14:paraId="57753025" w14:textId="77777777" w:rsidR="00A33FE5" w:rsidRDefault="00A33FE5">
      <w:pPr>
        <w:pStyle w:val="TableParagraph"/>
        <w:spacing w:line="296" w:lineRule="exact"/>
        <w:jc w:val="center"/>
        <w:rPr>
          <w:sz w:val="26"/>
        </w:rPr>
        <w:sectPr w:rsidR="00A33FE5">
          <w:pgSz w:w="11910" w:h="16840"/>
          <w:pgMar w:top="760" w:right="283" w:bottom="731" w:left="1275" w:header="708" w:footer="708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3049"/>
        <w:gridCol w:w="2357"/>
        <w:gridCol w:w="1980"/>
        <w:gridCol w:w="1388"/>
      </w:tblGrid>
      <w:tr w:rsidR="00A33FE5" w14:paraId="707676AB" w14:textId="77777777">
        <w:trPr>
          <w:trHeight w:val="298"/>
        </w:trPr>
        <w:tc>
          <w:tcPr>
            <w:tcW w:w="693" w:type="dxa"/>
          </w:tcPr>
          <w:p w14:paraId="45C4E2D8" w14:textId="77777777" w:rsidR="00A33FE5" w:rsidRDefault="00A33FE5">
            <w:pPr>
              <w:pStyle w:val="TableParagraph"/>
              <w:ind w:left="0"/>
            </w:pPr>
          </w:p>
        </w:tc>
        <w:tc>
          <w:tcPr>
            <w:tcW w:w="3049" w:type="dxa"/>
          </w:tcPr>
          <w:p w14:paraId="2D3F456C" w14:textId="77777777" w:rsidR="00A33FE5" w:rsidRDefault="00A33FE5">
            <w:pPr>
              <w:pStyle w:val="TableParagraph"/>
              <w:ind w:left="0"/>
            </w:pPr>
          </w:p>
        </w:tc>
        <w:tc>
          <w:tcPr>
            <w:tcW w:w="2357" w:type="dxa"/>
          </w:tcPr>
          <w:p w14:paraId="6F57089D" w14:textId="11A060EE" w:rsidR="00A33FE5" w:rsidRDefault="00141AB9">
            <w:pPr>
              <w:pStyle w:val="TableParagraph"/>
              <w:spacing w:line="278" w:lineRule="exact"/>
              <w:ind w:left="486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</w:t>
            </w:r>
            <w:r w:rsidR="00D84B7A">
              <w:rPr>
                <w:spacing w:val="-4"/>
                <w:sz w:val="26"/>
              </w:rPr>
              <w:t>»</w:t>
            </w:r>
          </w:p>
        </w:tc>
        <w:tc>
          <w:tcPr>
            <w:tcW w:w="1980" w:type="dxa"/>
          </w:tcPr>
          <w:p w14:paraId="78F25AB4" w14:textId="77777777" w:rsidR="00A33FE5" w:rsidRDefault="00A33FE5">
            <w:pPr>
              <w:pStyle w:val="TableParagraph"/>
              <w:ind w:left="0"/>
            </w:pPr>
          </w:p>
        </w:tc>
        <w:tc>
          <w:tcPr>
            <w:tcW w:w="1388" w:type="dxa"/>
          </w:tcPr>
          <w:p w14:paraId="048EAC59" w14:textId="77777777" w:rsidR="00A33FE5" w:rsidRDefault="00A33FE5">
            <w:pPr>
              <w:pStyle w:val="TableParagraph"/>
              <w:ind w:left="0"/>
            </w:pPr>
          </w:p>
        </w:tc>
      </w:tr>
      <w:tr w:rsidR="00A33FE5" w14:paraId="30352976" w14:textId="77777777">
        <w:trPr>
          <w:trHeight w:val="2986"/>
        </w:trPr>
        <w:tc>
          <w:tcPr>
            <w:tcW w:w="693" w:type="dxa"/>
          </w:tcPr>
          <w:p w14:paraId="0BB38200" w14:textId="77777777" w:rsidR="00A33FE5" w:rsidRDefault="00141AB9">
            <w:pPr>
              <w:pStyle w:val="TableParagraph"/>
              <w:ind w:left="2" w:righ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3049" w:type="dxa"/>
          </w:tcPr>
          <w:p w14:paraId="008EE17E" w14:textId="77777777" w:rsidR="00A33FE5" w:rsidRDefault="00141AB9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Придбання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продуктів харчування, засобів гігієни, одягу та ін.</w:t>
            </w:r>
          </w:p>
        </w:tc>
        <w:tc>
          <w:tcPr>
            <w:tcW w:w="2357" w:type="dxa"/>
          </w:tcPr>
          <w:p w14:paraId="046D47B0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6F63E528" w14:textId="77777777" w:rsidR="00A33FE5" w:rsidRDefault="00141AB9">
            <w:pPr>
              <w:pStyle w:val="TableParagraph"/>
              <w:ind w:left="8" w:righ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665B1A09" w14:textId="77777777" w:rsidR="00A33FE5" w:rsidRDefault="00141AB9">
            <w:pPr>
              <w:pStyle w:val="TableParagraph"/>
              <w:spacing w:before="2" w:line="274" w:lineRule="exact"/>
              <w:ind w:left="8" w:right="4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ради»</w:t>
            </w:r>
          </w:p>
        </w:tc>
        <w:tc>
          <w:tcPr>
            <w:tcW w:w="1980" w:type="dxa"/>
          </w:tcPr>
          <w:p w14:paraId="5002B870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136A937B" w14:textId="77777777" w:rsidR="00A33FE5" w:rsidRDefault="00141AB9">
            <w:pPr>
              <w:pStyle w:val="TableParagraph"/>
              <w:spacing w:before="2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7AA893A5" w14:textId="2816591C" w:rsidR="00A33FE5" w:rsidRDefault="00141AB9">
            <w:pPr>
              <w:pStyle w:val="TableParagraph"/>
              <w:ind w:left="234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</w:tbl>
    <w:p w14:paraId="02846BE9" w14:textId="77777777" w:rsidR="00A33FE5" w:rsidRDefault="00A33FE5">
      <w:pPr>
        <w:pStyle w:val="a3"/>
        <w:rPr>
          <w:b/>
        </w:rPr>
      </w:pPr>
    </w:p>
    <w:p w14:paraId="2D2C8D88" w14:textId="77777777" w:rsidR="00A33FE5" w:rsidRDefault="00A33FE5">
      <w:pPr>
        <w:pStyle w:val="a3"/>
        <w:rPr>
          <w:b/>
        </w:rPr>
      </w:pPr>
    </w:p>
    <w:p w14:paraId="213E639E" w14:textId="77777777" w:rsidR="00A33FE5" w:rsidRDefault="00A33FE5">
      <w:pPr>
        <w:pStyle w:val="a3"/>
        <w:spacing w:before="115"/>
        <w:rPr>
          <w:b/>
        </w:rPr>
      </w:pPr>
    </w:p>
    <w:p w14:paraId="71805A45" w14:textId="77777777" w:rsidR="00A33FE5" w:rsidRDefault="00141AB9">
      <w:pPr>
        <w:pStyle w:val="1"/>
        <w:numPr>
          <w:ilvl w:val="0"/>
          <w:numId w:val="1"/>
        </w:numPr>
        <w:tabs>
          <w:tab w:val="left" w:pos="2826"/>
        </w:tabs>
        <w:ind w:left="2826" w:hanging="284"/>
        <w:jc w:val="both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ходом</w:t>
      </w:r>
      <w:r>
        <w:rPr>
          <w:spacing w:val="-5"/>
        </w:rPr>
        <w:t xml:space="preserve"> </w:t>
      </w:r>
      <w:r>
        <w:t>виконання</w:t>
      </w:r>
      <w:r>
        <w:rPr>
          <w:spacing w:val="-2"/>
        </w:rPr>
        <w:t xml:space="preserve"> Програми</w:t>
      </w:r>
    </w:p>
    <w:p w14:paraId="6413F9E8" w14:textId="77777777" w:rsidR="00A33FE5" w:rsidRDefault="00141AB9">
      <w:pPr>
        <w:pStyle w:val="a3"/>
        <w:spacing w:before="123"/>
        <w:ind w:left="425" w:right="560" w:firstLine="852"/>
        <w:jc w:val="both"/>
      </w:pPr>
      <w:r>
        <w:t>Організаційне забезпечення виконання та контроль за ходом виконання Програми покладається на управління соціального захисту та праці Дунаєвецької міської ради.</w:t>
      </w:r>
    </w:p>
    <w:p w14:paraId="6D672866" w14:textId="77777777" w:rsidR="00A33FE5" w:rsidRDefault="00A33FE5">
      <w:pPr>
        <w:pStyle w:val="a3"/>
      </w:pPr>
    </w:p>
    <w:p w14:paraId="6DAF6FFD" w14:textId="77777777" w:rsidR="002D10ED" w:rsidRDefault="002D10ED">
      <w:pPr>
        <w:pStyle w:val="a3"/>
      </w:pPr>
    </w:p>
    <w:p w14:paraId="2985B935" w14:textId="77777777" w:rsidR="00A33FE5" w:rsidRDefault="00A33FE5">
      <w:pPr>
        <w:pStyle w:val="a3"/>
      </w:pPr>
    </w:p>
    <w:p w14:paraId="7BC50F61" w14:textId="0E4282D1" w:rsidR="002D10ED" w:rsidRPr="002D10ED" w:rsidRDefault="002D10ED" w:rsidP="002D10ED">
      <w:pPr>
        <w:ind w:firstLine="426"/>
        <w:jc w:val="both"/>
        <w:rPr>
          <w:sz w:val="28"/>
          <w:szCs w:val="28"/>
        </w:rPr>
      </w:pPr>
      <w:r w:rsidRPr="002D10ED">
        <w:rPr>
          <w:sz w:val="28"/>
          <w:szCs w:val="28"/>
        </w:rPr>
        <w:t>Міський</w:t>
      </w:r>
      <w:r>
        <w:rPr>
          <w:sz w:val="28"/>
          <w:szCs w:val="28"/>
        </w:rPr>
        <w:t xml:space="preserve">  </w:t>
      </w:r>
      <w:r w:rsidRPr="002D10ED">
        <w:rPr>
          <w:sz w:val="28"/>
          <w:szCs w:val="28"/>
        </w:rPr>
        <w:t>голова                                                                       Веліна ЗАЯЦЬ</w:t>
      </w:r>
    </w:p>
    <w:p w14:paraId="0A1EEC51" w14:textId="77777777" w:rsidR="00A33FE5" w:rsidRDefault="00A33FE5">
      <w:pPr>
        <w:pStyle w:val="a3"/>
      </w:pPr>
    </w:p>
    <w:p w14:paraId="5F5C8C88" w14:textId="0A310E74" w:rsidR="00A33FE5" w:rsidRDefault="00230CCC">
      <w:pPr>
        <w:pStyle w:val="a3"/>
        <w:tabs>
          <w:tab w:val="left" w:pos="7063"/>
        </w:tabs>
        <w:spacing w:before="1"/>
        <w:ind w:left="42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882494" w14:textId="77777777" w:rsidR="00A33FE5" w:rsidRDefault="00A33FE5">
      <w:pPr>
        <w:pStyle w:val="a3"/>
        <w:sectPr w:rsidR="00A33FE5">
          <w:type w:val="continuous"/>
          <w:pgSz w:w="11910" w:h="16840"/>
          <w:pgMar w:top="820" w:right="283" w:bottom="280" w:left="1275" w:header="708" w:footer="708" w:gutter="0"/>
          <w:cols w:space="720"/>
        </w:sectPr>
      </w:pPr>
    </w:p>
    <w:p w14:paraId="0DF0468B" w14:textId="77777777" w:rsidR="00A33FE5" w:rsidRDefault="00141AB9">
      <w:pPr>
        <w:spacing w:before="74"/>
        <w:ind w:left="6099"/>
        <w:rPr>
          <w:sz w:val="26"/>
        </w:rPr>
      </w:pPr>
      <w:r>
        <w:rPr>
          <w:spacing w:val="-2"/>
          <w:sz w:val="26"/>
        </w:rPr>
        <w:lastRenderedPageBreak/>
        <w:t>Додаток</w:t>
      </w:r>
    </w:p>
    <w:p w14:paraId="55CEF0E0" w14:textId="77777777" w:rsidR="00A33FE5" w:rsidRDefault="00141AB9">
      <w:pPr>
        <w:tabs>
          <w:tab w:val="left" w:pos="6782"/>
          <w:tab w:val="left" w:pos="8319"/>
          <w:tab w:val="left" w:pos="8489"/>
        </w:tabs>
        <w:spacing w:before="1"/>
        <w:ind w:left="6091" w:right="562"/>
        <w:rPr>
          <w:sz w:val="26"/>
        </w:rPr>
      </w:pPr>
      <w:r>
        <w:rPr>
          <w:spacing w:val="-6"/>
          <w:sz w:val="26"/>
        </w:rPr>
        <w:t>до</w:t>
      </w:r>
      <w:r>
        <w:rPr>
          <w:sz w:val="26"/>
        </w:rPr>
        <w:tab/>
      </w:r>
      <w:r>
        <w:rPr>
          <w:spacing w:val="-2"/>
          <w:sz w:val="26"/>
        </w:rPr>
        <w:t>Програми</w:t>
      </w:r>
      <w:r>
        <w:rPr>
          <w:sz w:val="26"/>
        </w:rPr>
        <w:tab/>
      </w:r>
      <w:r>
        <w:rPr>
          <w:spacing w:val="-2"/>
          <w:sz w:val="26"/>
        </w:rPr>
        <w:t>забезпечення перебування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2"/>
          <w:sz w:val="26"/>
        </w:rPr>
        <w:t>внутрішньо</w:t>
      </w:r>
    </w:p>
    <w:p w14:paraId="7EFBABEB" w14:textId="4B588A82" w:rsidR="00A33FE5" w:rsidRDefault="00141AB9">
      <w:pPr>
        <w:tabs>
          <w:tab w:val="left" w:pos="8470"/>
          <w:tab w:val="left" w:pos="9106"/>
        </w:tabs>
        <w:spacing w:before="2"/>
        <w:ind w:left="6091" w:right="563"/>
        <w:jc w:val="both"/>
        <w:rPr>
          <w:sz w:val="26"/>
        </w:rPr>
      </w:pPr>
      <w:r>
        <w:rPr>
          <w:spacing w:val="-2"/>
          <w:sz w:val="26"/>
        </w:rPr>
        <w:t>переміщених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2"/>
          <w:sz w:val="26"/>
        </w:rPr>
        <w:t xml:space="preserve">та/або </w:t>
      </w:r>
      <w:r>
        <w:rPr>
          <w:sz w:val="26"/>
        </w:rPr>
        <w:t xml:space="preserve">евакуйованих осіб в об’єктах нерухомого майна для </w:t>
      </w:r>
      <w:r>
        <w:rPr>
          <w:spacing w:val="-2"/>
          <w:sz w:val="26"/>
        </w:rPr>
        <w:t>тимчасового</w:t>
      </w:r>
      <w:r>
        <w:rPr>
          <w:sz w:val="26"/>
        </w:rPr>
        <w:tab/>
      </w:r>
      <w:r>
        <w:rPr>
          <w:spacing w:val="-2"/>
          <w:sz w:val="26"/>
        </w:rPr>
        <w:t xml:space="preserve">розміщення </w:t>
      </w:r>
      <w:r>
        <w:rPr>
          <w:sz w:val="26"/>
        </w:rPr>
        <w:t>внутрішньо переміщених та/або евакуйованих осіб комунальної форми</w:t>
      </w:r>
      <w:r>
        <w:rPr>
          <w:spacing w:val="80"/>
          <w:sz w:val="26"/>
        </w:rPr>
        <w:t xml:space="preserve"> </w:t>
      </w:r>
      <w:r>
        <w:rPr>
          <w:sz w:val="26"/>
        </w:rPr>
        <w:t>власності на 202</w:t>
      </w:r>
      <w:r w:rsidR="00230CCC">
        <w:rPr>
          <w:sz w:val="26"/>
        </w:rPr>
        <w:t>6</w:t>
      </w:r>
      <w:r>
        <w:rPr>
          <w:sz w:val="26"/>
        </w:rPr>
        <w:t xml:space="preserve"> рік</w:t>
      </w:r>
    </w:p>
    <w:p w14:paraId="17FF61D1" w14:textId="77777777" w:rsidR="00A33FE5" w:rsidRDefault="00A33FE5">
      <w:pPr>
        <w:pStyle w:val="a3"/>
        <w:rPr>
          <w:sz w:val="26"/>
        </w:rPr>
      </w:pPr>
    </w:p>
    <w:p w14:paraId="3B5843C0" w14:textId="77777777" w:rsidR="00A33FE5" w:rsidRDefault="00A33FE5">
      <w:pPr>
        <w:pStyle w:val="a3"/>
        <w:spacing w:before="162"/>
        <w:rPr>
          <w:sz w:val="26"/>
        </w:rPr>
      </w:pPr>
    </w:p>
    <w:p w14:paraId="442BF8C3" w14:textId="77777777" w:rsidR="00A33FE5" w:rsidRDefault="00141AB9">
      <w:pPr>
        <w:pStyle w:val="a3"/>
        <w:spacing w:before="1"/>
        <w:ind w:right="139"/>
        <w:jc w:val="center"/>
      </w:pPr>
      <w:r>
        <w:rPr>
          <w:spacing w:val="-2"/>
        </w:rPr>
        <w:t>ПЕРЕЛІК</w:t>
      </w:r>
    </w:p>
    <w:p w14:paraId="65F32CC6" w14:textId="77777777" w:rsidR="00A33FE5" w:rsidRDefault="00141AB9">
      <w:pPr>
        <w:pStyle w:val="a3"/>
        <w:spacing w:before="2"/>
        <w:ind w:left="776" w:right="922"/>
        <w:jc w:val="center"/>
      </w:pPr>
      <w:r>
        <w:t>об’єктів</w:t>
      </w:r>
      <w:r>
        <w:rPr>
          <w:spacing w:val="-6"/>
        </w:rPr>
        <w:t xml:space="preserve"> </w:t>
      </w:r>
      <w:r>
        <w:t>нерухомого</w:t>
      </w:r>
      <w:r>
        <w:rPr>
          <w:spacing w:val="-6"/>
        </w:rPr>
        <w:t xml:space="preserve"> </w:t>
      </w:r>
      <w:r>
        <w:t>майна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тимчасового</w:t>
      </w:r>
      <w:r>
        <w:rPr>
          <w:spacing w:val="-5"/>
        </w:rPr>
        <w:t xml:space="preserve"> </w:t>
      </w:r>
      <w:r>
        <w:t>розміщення</w:t>
      </w:r>
      <w:r>
        <w:rPr>
          <w:spacing w:val="-7"/>
        </w:rPr>
        <w:t xml:space="preserve"> </w:t>
      </w:r>
      <w:r>
        <w:t>внутрішньо переміщених та/або евакуйованих осіб на території Дунаєвецької міської ради</w:t>
      </w:r>
    </w:p>
    <w:p w14:paraId="3D09A343" w14:textId="77777777" w:rsidR="00A33FE5" w:rsidRDefault="00A33FE5">
      <w:pPr>
        <w:pStyle w:val="a3"/>
        <w:spacing w:before="93" w:after="1"/>
        <w:rPr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8"/>
        <w:gridCol w:w="4818"/>
      </w:tblGrid>
      <w:tr w:rsidR="00A33FE5" w14:paraId="7DED776E" w14:textId="77777777">
        <w:trPr>
          <w:trHeight w:val="966"/>
        </w:trPr>
        <w:tc>
          <w:tcPr>
            <w:tcW w:w="568" w:type="dxa"/>
          </w:tcPr>
          <w:p w14:paraId="35C91A6E" w14:textId="77777777" w:rsidR="00A33FE5" w:rsidRDefault="00141AB9">
            <w:pPr>
              <w:pStyle w:val="TableParagraph"/>
              <w:spacing w:line="320" w:lineRule="exact"/>
              <w:ind w:left="166" w:hanging="52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14:paraId="7F07C6AC" w14:textId="77777777" w:rsidR="00A33FE5" w:rsidRDefault="00141AB9">
            <w:pPr>
              <w:pStyle w:val="TableParagraph"/>
              <w:spacing w:line="320" w:lineRule="exact"/>
              <w:ind w:left="206" w:right="56" w:hanging="40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п/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4398" w:type="dxa"/>
          </w:tcPr>
          <w:p w14:paraId="685DB715" w14:textId="77777777" w:rsidR="00A33FE5" w:rsidRDefault="00141AB9">
            <w:pPr>
              <w:pStyle w:val="TableParagraph"/>
              <w:spacing w:before="321"/>
              <w:ind w:left="1375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об’єкта</w:t>
            </w:r>
          </w:p>
        </w:tc>
        <w:tc>
          <w:tcPr>
            <w:tcW w:w="4818" w:type="dxa"/>
          </w:tcPr>
          <w:p w14:paraId="6E45918B" w14:textId="77777777" w:rsidR="00A33FE5" w:rsidRDefault="00141AB9">
            <w:pPr>
              <w:pStyle w:val="TableParagraph"/>
              <w:spacing w:before="321"/>
              <w:ind w:left="1502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об’єкта</w:t>
            </w:r>
          </w:p>
        </w:tc>
      </w:tr>
      <w:tr w:rsidR="00A33FE5" w14:paraId="49FAAC7A" w14:textId="77777777">
        <w:trPr>
          <w:trHeight w:val="966"/>
        </w:trPr>
        <w:tc>
          <w:tcPr>
            <w:tcW w:w="568" w:type="dxa"/>
          </w:tcPr>
          <w:p w14:paraId="1A0BB392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398" w:type="dxa"/>
          </w:tcPr>
          <w:p w14:paraId="4DF49E36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Гірчичанське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ДНЗ</w:t>
            </w:r>
          </w:p>
        </w:tc>
        <w:tc>
          <w:tcPr>
            <w:tcW w:w="4818" w:type="dxa"/>
          </w:tcPr>
          <w:p w14:paraId="3C6663F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 Центральна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3/3,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Гірчична</w:t>
            </w:r>
          </w:p>
          <w:p w14:paraId="3F15FF94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520C4329" w14:textId="77777777">
        <w:trPr>
          <w:trHeight w:val="965"/>
        </w:trPr>
        <w:tc>
          <w:tcPr>
            <w:tcW w:w="568" w:type="dxa"/>
          </w:tcPr>
          <w:p w14:paraId="30B7AAC0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398" w:type="dxa"/>
          </w:tcPr>
          <w:p w14:paraId="111E46D8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Дитячий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садочок</w:t>
            </w:r>
            <w:r>
              <w:rPr>
                <w:spacing w:val="-2"/>
                <w:sz w:val="28"/>
              </w:rPr>
              <w:t xml:space="preserve"> «Малятко»</w:t>
            </w:r>
          </w:p>
        </w:tc>
        <w:tc>
          <w:tcPr>
            <w:tcW w:w="4818" w:type="dxa"/>
          </w:tcPr>
          <w:p w14:paraId="51907DB2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Загородня,6,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Сивороги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2F32FC7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11701691" w14:textId="77777777">
        <w:trPr>
          <w:trHeight w:val="966"/>
        </w:trPr>
        <w:tc>
          <w:tcPr>
            <w:tcW w:w="568" w:type="dxa"/>
          </w:tcPr>
          <w:p w14:paraId="3B79653F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398" w:type="dxa"/>
          </w:tcPr>
          <w:p w14:paraId="3B2DE433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Будівля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ДНЗ</w:t>
            </w:r>
          </w:p>
        </w:tc>
        <w:tc>
          <w:tcPr>
            <w:tcW w:w="4818" w:type="dxa"/>
          </w:tcPr>
          <w:p w14:paraId="6A9848D9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Подільська,38,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Мала</w:t>
            </w:r>
          </w:p>
          <w:p w14:paraId="6F2FA23E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Кужелівка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  <w:tr w:rsidR="00A33FE5" w14:paraId="2757B67E" w14:textId="77777777">
        <w:trPr>
          <w:trHeight w:val="965"/>
        </w:trPr>
        <w:tc>
          <w:tcPr>
            <w:tcW w:w="568" w:type="dxa"/>
          </w:tcPr>
          <w:p w14:paraId="141E7DD6" w14:textId="77777777" w:rsidR="00A33FE5" w:rsidRDefault="00141AB9">
            <w:pPr>
              <w:pStyle w:val="TableParagraph"/>
              <w:spacing w:line="319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398" w:type="dxa"/>
          </w:tcPr>
          <w:p w14:paraId="70CE4751" w14:textId="77777777" w:rsidR="00A33FE5" w:rsidRDefault="00141AB9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Приміщення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медпункту</w:t>
            </w:r>
          </w:p>
        </w:tc>
        <w:tc>
          <w:tcPr>
            <w:tcW w:w="4818" w:type="dxa"/>
          </w:tcPr>
          <w:p w14:paraId="3492E0B1" w14:textId="77777777" w:rsidR="00A33FE5" w:rsidRDefault="00141AB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вул. О.Бідного,14, 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Кужелівка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01C2C04B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6F9D2435" w14:textId="77777777">
        <w:trPr>
          <w:trHeight w:val="966"/>
        </w:trPr>
        <w:tc>
          <w:tcPr>
            <w:tcW w:w="568" w:type="dxa"/>
          </w:tcPr>
          <w:p w14:paraId="6B00D0EC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398" w:type="dxa"/>
          </w:tcPr>
          <w:p w14:paraId="195BD3B7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молодші </w:t>
            </w:r>
            <w:r>
              <w:rPr>
                <w:spacing w:val="-2"/>
                <w:sz w:val="28"/>
              </w:rPr>
              <w:t>класи</w:t>
            </w:r>
          </w:p>
        </w:tc>
        <w:tc>
          <w:tcPr>
            <w:tcW w:w="4818" w:type="dxa"/>
          </w:tcPr>
          <w:p w14:paraId="72D5CF32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Молодіжна,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12/А,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Гута</w:t>
            </w:r>
          </w:p>
          <w:p w14:paraId="0F7AA874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Яцьковецька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  <w:tr w:rsidR="00A33FE5" w14:paraId="2AFA7258" w14:textId="77777777">
        <w:trPr>
          <w:trHeight w:val="962"/>
        </w:trPr>
        <w:tc>
          <w:tcPr>
            <w:tcW w:w="568" w:type="dxa"/>
          </w:tcPr>
          <w:p w14:paraId="7A82FCB0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398" w:type="dxa"/>
          </w:tcPr>
          <w:p w14:paraId="0E24DA76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їдальня</w:t>
            </w:r>
          </w:p>
        </w:tc>
        <w:tc>
          <w:tcPr>
            <w:tcW w:w="4818" w:type="dxa"/>
          </w:tcPr>
          <w:p w14:paraId="36DD9159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Молодіжна,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12/А,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Гута</w:t>
            </w:r>
          </w:p>
          <w:p w14:paraId="6D1DCAD0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Яцьковецька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  <w:tr w:rsidR="00A33FE5" w14:paraId="4B1532F1" w14:textId="77777777">
        <w:trPr>
          <w:trHeight w:val="966"/>
        </w:trPr>
        <w:tc>
          <w:tcPr>
            <w:tcW w:w="568" w:type="dxa"/>
          </w:tcPr>
          <w:p w14:paraId="65015948" w14:textId="77777777" w:rsidR="00A33FE5" w:rsidRDefault="00141AB9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398" w:type="dxa"/>
          </w:tcPr>
          <w:p w14:paraId="7FCB0BA6" w14:textId="77777777" w:rsidR="00A33FE5" w:rsidRDefault="00141AB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дитсадка</w:t>
            </w:r>
          </w:p>
        </w:tc>
        <w:tc>
          <w:tcPr>
            <w:tcW w:w="4818" w:type="dxa"/>
          </w:tcPr>
          <w:p w14:paraId="2B8AE01C" w14:textId="77777777" w:rsidR="00A33FE5" w:rsidRDefault="00141AB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 xml:space="preserve">вул. Молодіжна 21/А, с. Гута </w:t>
            </w:r>
            <w:proofErr w:type="spellStart"/>
            <w:r>
              <w:rPr>
                <w:sz w:val="28"/>
              </w:rPr>
              <w:t>Яцьковецька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</w:t>
            </w:r>
          </w:p>
          <w:p w14:paraId="09C44EF1" w14:textId="77777777" w:rsidR="00A33FE5" w:rsidRDefault="00141AB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район,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область</w:t>
            </w:r>
          </w:p>
        </w:tc>
      </w:tr>
      <w:tr w:rsidR="00A33FE5" w14:paraId="2DDFC89C" w14:textId="77777777">
        <w:trPr>
          <w:trHeight w:val="966"/>
        </w:trPr>
        <w:tc>
          <w:tcPr>
            <w:tcW w:w="568" w:type="dxa"/>
          </w:tcPr>
          <w:p w14:paraId="075014A8" w14:textId="77777777" w:rsidR="00A33FE5" w:rsidRDefault="00141AB9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398" w:type="dxa"/>
          </w:tcPr>
          <w:p w14:paraId="263520FD" w14:textId="77777777" w:rsidR="00A33FE5" w:rsidRDefault="00141AB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кухня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дитсадка</w:t>
            </w:r>
          </w:p>
        </w:tc>
        <w:tc>
          <w:tcPr>
            <w:tcW w:w="4818" w:type="dxa"/>
          </w:tcPr>
          <w:p w14:paraId="5F3F46FA" w14:textId="77777777" w:rsidR="00A33FE5" w:rsidRDefault="00141AB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 xml:space="preserve">вул. Молодіжна 21/А, с. Гута </w:t>
            </w:r>
            <w:proofErr w:type="spellStart"/>
            <w:r>
              <w:rPr>
                <w:sz w:val="28"/>
              </w:rPr>
              <w:t>Яцьковецька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</w:t>
            </w:r>
          </w:p>
          <w:p w14:paraId="1992C016" w14:textId="77777777" w:rsidR="00A33FE5" w:rsidRDefault="00141AB9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район,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область</w:t>
            </w:r>
          </w:p>
        </w:tc>
      </w:tr>
      <w:tr w:rsidR="00A33FE5" w14:paraId="30AEA393" w14:textId="77777777">
        <w:trPr>
          <w:trHeight w:val="966"/>
        </w:trPr>
        <w:tc>
          <w:tcPr>
            <w:tcW w:w="568" w:type="dxa"/>
          </w:tcPr>
          <w:p w14:paraId="7D1FE07C" w14:textId="77777777" w:rsidR="00A33FE5" w:rsidRDefault="00141AB9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398" w:type="dxa"/>
          </w:tcPr>
          <w:p w14:paraId="4AF3F0C1" w14:textId="77777777" w:rsidR="00A33FE5" w:rsidRDefault="00141AB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Будівля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ДНЗ</w:t>
            </w:r>
          </w:p>
        </w:tc>
        <w:tc>
          <w:tcPr>
            <w:tcW w:w="4818" w:type="dxa"/>
          </w:tcPr>
          <w:p w14:paraId="0B67F1C3" w14:textId="77777777" w:rsidR="00A33FE5" w:rsidRDefault="00141AB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вул. Джерельна (</w:t>
            </w:r>
            <w:proofErr w:type="spellStart"/>
            <w:r>
              <w:rPr>
                <w:sz w:val="28"/>
              </w:rPr>
              <w:t>Мартсона</w:t>
            </w:r>
            <w:proofErr w:type="spellEnd"/>
            <w:r>
              <w:rPr>
                <w:sz w:val="28"/>
              </w:rPr>
              <w:t xml:space="preserve">), 1, </w:t>
            </w:r>
            <w:proofErr w:type="spellStart"/>
            <w:r>
              <w:rPr>
                <w:sz w:val="28"/>
              </w:rPr>
              <w:t>с.Зеленче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</w:t>
            </w:r>
          </w:p>
          <w:p w14:paraId="2DB26A8E" w14:textId="77777777" w:rsidR="00A33FE5" w:rsidRDefault="00141AB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район,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область</w:t>
            </w:r>
          </w:p>
        </w:tc>
      </w:tr>
    </w:tbl>
    <w:p w14:paraId="36C61E03" w14:textId="77777777" w:rsidR="00A33FE5" w:rsidRDefault="00A33FE5">
      <w:pPr>
        <w:pStyle w:val="TableParagraph"/>
        <w:spacing w:line="300" w:lineRule="exact"/>
        <w:rPr>
          <w:sz w:val="28"/>
        </w:rPr>
        <w:sectPr w:rsidR="00A33FE5">
          <w:pgSz w:w="11910" w:h="16840"/>
          <w:pgMar w:top="760" w:right="283" w:bottom="280" w:left="1275" w:header="708" w:footer="708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8"/>
        <w:gridCol w:w="4818"/>
      </w:tblGrid>
      <w:tr w:rsidR="00A33FE5" w14:paraId="0B740E34" w14:textId="77777777">
        <w:trPr>
          <w:trHeight w:val="966"/>
        </w:trPr>
        <w:tc>
          <w:tcPr>
            <w:tcW w:w="568" w:type="dxa"/>
          </w:tcPr>
          <w:p w14:paraId="697A2A3C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4398" w:type="dxa"/>
          </w:tcPr>
          <w:p w14:paraId="0EB33523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Адміністративний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будинок</w:t>
            </w:r>
          </w:p>
        </w:tc>
        <w:tc>
          <w:tcPr>
            <w:tcW w:w="4818" w:type="dxa"/>
          </w:tcPr>
          <w:p w14:paraId="0C0A446D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Базарна,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Дунаївці,</w:t>
            </w:r>
          </w:p>
          <w:p w14:paraId="00EFD2BB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3DD391B3" w14:textId="77777777">
        <w:trPr>
          <w:trHeight w:val="966"/>
        </w:trPr>
        <w:tc>
          <w:tcPr>
            <w:tcW w:w="568" w:type="dxa"/>
          </w:tcPr>
          <w:p w14:paraId="7E519231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398" w:type="dxa"/>
          </w:tcPr>
          <w:p w14:paraId="1A625B13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ЗДО «Росинка»,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дитячі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ясла</w:t>
            </w:r>
          </w:p>
        </w:tc>
        <w:tc>
          <w:tcPr>
            <w:tcW w:w="4818" w:type="dxa"/>
          </w:tcPr>
          <w:p w14:paraId="4A4CAE1C" w14:textId="3D37251C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2"/>
                <w:sz w:val="28"/>
              </w:rPr>
              <w:t xml:space="preserve"> </w:t>
            </w:r>
            <w:r w:rsidR="003A00BB">
              <w:rPr>
                <w:spacing w:val="-2"/>
                <w:sz w:val="28"/>
              </w:rPr>
              <w:t>Центральна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1/1,</w:t>
            </w:r>
            <w:r>
              <w:rPr>
                <w:spacing w:val="2"/>
                <w:sz w:val="28"/>
              </w:rPr>
              <w:t xml:space="preserve"> </w:t>
            </w:r>
            <w:r w:rsidR="002D10ED"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с.Дем’янківці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7AC04993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0028654B" w14:textId="77777777">
        <w:trPr>
          <w:trHeight w:val="966"/>
        </w:trPr>
        <w:tc>
          <w:tcPr>
            <w:tcW w:w="568" w:type="dxa"/>
          </w:tcPr>
          <w:p w14:paraId="78895F42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398" w:type="dxa"/>
          </w:tcPr>
          <w:p w14:paraId="49186202" w14:textId="77777777" w:rsidR="00A33FE5" w:rsidRDefault="00141AB9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Лікувальний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поверховий </w:t>
            </w:r>
            <w:r>
              <w:rPr>
                <w:spacing w:val="-2"/>
                <w:sz w:val="28"/>
              </w:rPr>
              <w:t>корпус</w:t>
            </w:r>
          </w:p>
        </w:tc>
        <w:tc>
          <w:tcPr>
            <w:tcW w:w="4818" w:type="dxa"/>
          </w:tcPr>
          <w:p w14:paraId="4774CA75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Шевченка, 18,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с. </w:t>
            </w:r>
            <w:proofErr w:type="spellStart"/>
            <w:r>
              <w:rPr>
                <w:spacing w:val="-2"/>
                <w:sz w:val="28"/>
              </w:rPr>
              <w:t>Миньківці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6687BB46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28554D29" w14:textId="77777777">
        <w:trPr>
          <w:trHeight w:val="966"/>
        </w:trPr>
        <w:tc>
          <w:tcPr>
            <w:tcW w:w="568" w:type="dxa"/>
          </w:tcPr>
          <w:p w14:paraId="28C2A133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398" w:type="dxa"/>
          </w:tcPr>
          <w:p w14:paraId="4DAEE8C9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Будівля ДНЗ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Кобзарик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  <w:tc>
          <w:tcPr>
            <w:tcW w:w="4818" w:type="dxa"/>
          </w:tcPr>
          <w:p w14:paraId="4A254547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вул.І.Франка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144,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Велика </w:t>
            </w:r>
            <w:proofErr w:type="spellStart"/>
            <w:r>
              <w:rPr>
                <w:spacing w:val="-2"/>
                <w:sz w:val="28"/>
              </w:rPr>
              <w:t>Побійна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12DFA1F7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412C11D9" w14:textId="77777777">
        <w:trPr>
          <w:trHeight w:val="966"/>
        </w:trPr>
        <w:tc>
          <w:tcPr>
            <w:tcW w:w="568" w:type="dxa"/>
          </w:tcPr>
          <w:p w14:paraId="6B7DDBDC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398" w:type="dxa"/>
          </w:tcPr>
          <w:p w14:paraId="56686914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Приміщення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№1</w:t>
            </w:r>
          </w:p>
        </w:tc>
        <w:tc>
          <w:tcPr>
            <w:tcW w:w="4818" w:type="dxa"/>
          </w:tcPr>
          <w:p w14:paraId="7E93FC4E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Шкільна,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Велика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Кужелева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0E432696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4F52AA47" w14:textId="77777777">
        <w:trPr>
          <w:trHeight w:val="965"/>
        </w:trPr>
        <w:tc>
          <w:tcPr>
            <w:tcW w:w="568" w:type="dxa"/>
          </w:tcPr>
          <w:p w14:paraId="52B58500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398" w:type="dxa"/>
          </w:tcPr>
          <w:p w14:paraId="18BC42AB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Будівля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школи</w:t>
            </w:r>
          </w:p>
        </w:tc>
        <w:tc>
          <w:tcPr>
            <w:tcW w:w="4818" w:type="dxa"/>
          </w:tcPr>
          <w:p w14:paraId="095662A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Шкільна,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Сокілець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521373EA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71AB917F" w14:textId="77777777">
        <w:trPr>
          <w:trHeight w:val="965"/>
        </w:trPr>
        <w:tc>
          <w:tcPr>
            <w:tcW w:w="568" w:type="dxa"/>
          </w:tcPr>
          <w:p w14:paraId="315B5091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398" w:type="dxa"/>
          </w:tcPr>
          <w:p w14:paraId="172E9E4C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Дитячі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ясла</w:t>
            </w:r>
          </w:p>
        </w:tc>
        <w:tc>
          <w:tcPr>
            <w:tcW w:w="4818" w:type="dxa"/>
          </w:tcPr>
          <w:p w14:paraId="727B985B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 Шевченка,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6-А,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Рачинці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0A90D79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6D66ECB7" w14:textId="77777777">
        <w:trPr>
          <w:trHeight w:val="962"/>
        </w:trPr>
        <w:tc>
          <w:tcPr>
            <w:tcW w:w="568" w:type="dxa"/>
          </w:tcPr>
          <w:p w14:paraId="5DF9A694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398" w:type="dxa"/>
          </w:tcPr>
          <w:p w14:paraId="4D7855E7" w14:textId="77777777" w:rsidR="00A33FE5" w:rsidRDefault="00141AB9">
            <w:pPr>
              <w:pStyle w:val="TableParagraph"/>
              <w:tabs>
                <w:tab w:val="left" w:pos="3169"/>
              </w:tabs>
              <w:spacing w:line="320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Великожванчицький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обласний</w:t>
            </w:r>
          </w:p>
          <w:p w14:paraId="1C846C77" w14:textId="77777777" w:rsidR="00A33FE5" w:rsidRDefault="00141AB9">
            <w:pPr>
              <w:pStyle w:val="TableParagraph"/>
              <w:tabs>
                <w:tab w:val="left" w:pos="2059"/>
              </w:tabs>
              <w:spacing w:line="320" w:lineRule="exact"/>
              <w:ind w:left="107" w:right="102"/>
              <w:rPr>
                <w:sz w:val="28"/>
              </w:rPr>
            </w:pPr>
            <w:r>
              <w:rPr>
                <w:spacing w:val="-2"/>
                <w:sz w:val="28"/>
              </w:rPr>
              <w:t>дитячий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пульмонологічний</w:t>
            </w:r>
            <w:proofErr w:type="spellEnd"/>
            <w:r>
              <w:rPr>
                <w:spacing w:val="-2"/>
                <w:sz w:val="28"/>
              </w:rPr>
              <w:t xml:space="preserve"> санаторій</w:t>
            </w:r>
          </w:p>
        </w:tc>
        <w:tc>
          <w:tcPr>
            <w:tcW w:w="4818" w:type="dxa"/>
          </w:tcPr>
          <w:p w14:paraId="1F41DA23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Центральна,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74-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с.Великий</w:t>
            </w:r>
            <w:proofErr w:type="spellEnd"/>
          </w:p>
          <w:p w14:paraId="3C5A4070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Жванчик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</w:tbl>
    <w:p w14:paraId="20941521" w14:textId="77777777" w:rsidR="00A33FE5" w:rsidRDefault="00A33FE5">
      <w:pPr>
        <w:pStyle w:val="a3"/>
      </w:pPr>
    </w:p>
    <w:p w14:paraId="6BFB5526" w14:textId="77777777" w:rsidR="00A33FE5" w:rsidRDefault="00A33FE5">
      <w:pPr>
        <w:pStyle w:val="a3"/>
      </w:pPr>
    </w:p>
    <w:p w14:paraId="23FE7B8E" w14:textId="77777777" w:rsidR="00A33FE5" w:rsidRDefault="00A33FE5">
      <w:pPr>
        <w:pStyle w:val="a3"/>
        <w:spacing w:before="142"/>
      </w:pPr>
    </w:p>
    <w:p w14:paraId="74D6CE06" w14:textId="7B3181A0" w:rsidR="00A33FE5" w:rsidRDefault="00230CCC" w:rsidP="00230CCC">
      <w:pPr>
        <w:pStyle w:val="a3"/>
        <w:tabs>
          <w:tab w:val="left" w:pos="7075"/>
        </w:tabs>
        <w:ind w:left="425"/>
      </w:pPr>
      <w:bookmarkStart w:id="2" w:name="_Hlk215042585"/>
      <w:r>
        <w:t xml:space="preserve">Міський голова </w:t>
      </w:r>
      <w:r>
        <w:tab/>
        <w:t xml:space="preserve">         В</w:t>
      </w:r>
      <w:r w:rsidR="00024141">
        <w:t>еліна</w:t>
      </w:r>
      <w:r>
        <w:t xml:space="preserve"> ЗАЯЦЬ</w:t>
      </w:r>
      <w:r>
        <w:tab/>
      </w:r>
      <w:bookmarkEnd w:id="2"/>
    </w:p>
    <w:sectPr w:rsidR="00A33FE5">
      <w:type w:val="continuous"/>
      <w:pgSz w:w="11910" w:h="16840"/>
      <w:pgMar w:top="820" w:right="283" w:bottom="280" w:left="127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D421A"/>
    <w:multiLevelType w:val="hybridMultilevel"/>
    <w:tmpl w:val="2EC218C6"/>
    <w:lvl w:ilvl="0" w:tplc="CB10A770">
      <w:start w:val="1"/>
      <w:numFmt w:val="decimal"/>
      <w:lvlText w:val="%1."/>
      <w:lvlJc w:val="left"/>
      <w:pPr>
        <w:ind w:left="4246" w:hanging="360"/>
        <w:jc w:val="right"/>
      </w:pPr>
      <w:rPr>
        <w:rFonts w:hint="default"/>
        <w:spacing w:val="0"/>
        <w:w w:val="100"/>
        <w:lang w:val="uk-UA" w:eastAsia="en-US" w:bidi="ar-SA"/>
      </w:rPr>
    </w:lvl>
    <w:lvl w:ilvl="1" w:tplc="F0580196">
      <w:numFmt w:val="bullet"/>
      <w:lvlText w:val="•"/>
      <w:lvlJc w:val="left"/>
      <w:pPr>
        <w:ind w:left="4851" w:hanging="360"/>
      </w:pPr>
      <w:rPr>
        <w:rFonts w:hint="default"/>
        <w:lang w:val="uk-UA" w:eastAsia="en-US" w:bidi="ar-SA"/>
      </w:rPr>
    </w:lvl>
    <w:lvl w:ilvl="2" w:tplc="4F38AC84">
      <w:numFmt w:val="bullet"/>
      <w:lvlText w:val="•"/>
      <w:lvlJc w:val="left"/>
      <w:pPr>
        <w:ind w:left="5462" w:hanging="360"/>
      </w:pPr>
      <w:rPr>
        <w:rFonts w:hint="default"/>
        <w:lang w:val="uk-UA" w:eastAsia="en-US" w:bidi="ar-SA"/>
      </w:rPr>
    </w:lvl>
    <w:lvl w:ilvl="3" w:tplc="BC4C2B2E">
      <w:numFmt w:val="bullet"/>
      <w:lvlText w:val="•"/>
      <w:lvlJc w:val="left"/>
      <w:pPr>
        <w:ind w:left="6073" w:hanging="360"/>
      </w:pPr>
      <w:rPr>
        <w:rFonts w:hint="default"/>
        <w:lang w:val="uk-UA" w:eastAsia="en-US" w:bidi="ar-SA"/>
      </w:rPr>
    </w:lvl>
    <w:lvl w:ilvl="4" w:tplc="11EAAA3C">
      <w:numFmt w:val="bullet"/>
      <w:lvlText w:val="•"/>
      <w:lvlJc w:val="left"/>
      <w:pPr>
        <w:ind w:left="6684" w:hanging="360"/>
      </w:pPr>
      <w:rPr>
        <w:rFonts w:hint="default"/>
        <w:lang w:val="uk-UA" w:eastAsia="en-US" w:bidi="ar-SA"/>
      </w:rPr>
    </w:lvl>
    <w:lvl w:ilvl="5" w:tplc="49FC9D62">
      <w:numFmt w:val="bullet"/>
      <w:lvlText w:val="•"/>
      <w:lvlJc w:val="left"/>
      <w:pPr>
        <w:ind w:left="7295" w:hanging="360"/>
      </w:pPr>
      <w:rPr>
        <w:rFonts w:hint="default"/>
        <w:lang w:val="uk-UA" w:eastAsia="en-US" w:bidi="ar-SA"/>
      </w:rPr>
    </w:lvl>
    <w:lvl w:ilvl="6" w:tplc="645EEEE6">
      <w:numFmt w:val="bullet"/>
      <w:lvlText w:val="•"/>
      <w:lvlJc w:val="left"/>
      <w:pPr>
        <w:ind w:left="7906" w:hanging="360"/>
      </w:pPr>
      <w:rPr>
        <w:rFonts w:hint="default"/>
        <w:lang w:val="uk-UA" w:eastAsia="en-US" w:bidi="ar-SA"/>
      </w:rPr>
    </w:lvl>
    <w:lvl w:ilvl="7" w:tplc="B3BA9B68">
      <w:numFmt w:val="bullet"/>
      <w:lvlText w:val="•"/>
      <w:lvlJc w:val="left"/>
      <w:pPr>
        <w:ind w:left="8517" w:hanging="360"/>
      </w:pPr>
      <w:rPr>
        <w:rFonts w:hint="default"/>
        <w:lang w:val="uk-UA" w:eastAsia="en-US" w:bidi="ar-SA"/>
      </w:rPr>
    </w:lvl>
    <w:lvl w:ilvl="8" w:tplc="4F3E73FC">
      <w:numFmt w:val="bullet"/>
      <w:lvlText w:val="•"/>
      <w:lvlJc w:val="left"/>
      <w:pPr>
        <w:ind w:left="9128" w:hanging="36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E5"/>
    <w:rsid w:val="00024141"/>
    <w:rsid w:val="00141AB9"/>
    <w:rsid w:val="00151FC1"/>
    <w:rsid w:val="00230CCC"/>
    <w:rsid w:val="002D10ED"/>
    <w:rsid w:val="00382636"/>
    <w:rsid w:val="00396AFA"/>
    <w:rsid w:val="003A00BB"/>
    <w:rsid w:val="00A33FE5"/>
    <w:rsid w:val="00C14DD5"/>
    <w:rsid w:val="00CF5AB6"/>
    <w:rsid w:val="00D8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51A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2605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643" w:lineRule="exact"/>
      <w:ind w:right="138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2605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2605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643" w:lineRule="exact"/>
      <w:ind w:right="138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2605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2025-12-04T07:52:00Z</cp:lastPrinted>
  <dcterms:created xsi:type="dcterms:W3CDTF">2025-11-26T07:26:00Z</dcterms:created>
  <dcterms:modified xsi:type="dcterms:W3CDTF">2025-12-12T13:03:00Z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ABBYY FineReader PDF</vt:lpwstr>
  </property>
  <property fmtid="{D5CDD505-2E9C-101B-9397-08002B2CF9AE}" pid="4" name="LastSaved">
    <vt:filetime>2025-11-26T00:00:00Z</vt:filetime>
  </property>
  <property fmtid="{D5CDD505-2E9C-101B-9397-08002B2CF9AE}" pid="5" name="Producer">
    <vt:lpwstr>ABBYY FineReader PDF</vt:lpwstr>
  </property>
</Properties>
</file>